
<file path=[Content_Types].xml><?xml version="1.0" encoding="utf-8"?>
<Types xmlns="http://schemas.openxmlformats.org/package/2006/content-types">
  <Default Extension="dotx" ContentType="application/vnd.openxmlformats-officedocument.wordprocessingml.template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02FE0" w14:textId="77777777" w:rsidR="00121B7D" w:rsidRPr="00367C1C" w:rsidRDefault="00121B7D" w:rsidP="005012EB">
      <w:pPr>
        <w:pStyle w:val="Titel0"/>
        <w:rPr>
          <w:rFonts w:asciiTheme="majorHAnsi" w:hAnsiTheme="majorHAnsi" w:cstheme="majorHAnsi"/>
          <w:lang w:val="it-CH"/>
        </w:rPr>
      </w:pPr>
      <w:r w:rsidRPr="00367C1C">
        <w:rPr>
          <w:rFonts w:asciiTheme="majorHAnsi" w:hAnsiTheme="majorHAnsi" w:cstheme="majorHAnsi"/>
          <w:lang w:val="it-CH"/>
        </w:rPr>
        <w:t>Piano di protezione (COVID-19)</w:t>
      </w:r>
    </w:p>
    <w:p w14:paraId="1DA9906D" w14:textId="77777777" w:rsidR="00121B7D" w:rsidRPr="00367C1C" w:rsidRDefault="00121B7D" w:rsidP="00121B7D">
      <w:pPr>
        <w:pStyle w:val="Titel0"/>
        <w:pBdr>
          <w:bottom w:val="single" w:sz="4" w:space="1" w:color="FF0000"/>
        </w:pBdr>
        <w:jc w:val="left"/>
        <w:rPr>
          <w:rFonts w:asciiTheme="majorHAnsi" w:hAnsiTheme="majorHAnsi" w:cstheme="majorHAnsi"/>
          <w:lang w:val="it-CH"/>
        </w:rPr>
      </w:pPr>
      <w:r w:rsidRPr="00367C1C">
        <w:rPr>
          <w:rFonts w:asciiTheme="majorHAnsi" w:hAnsiTheme="majorHAnsi" w:cstheme="majorHAnsi"/>
          <w:lang w:val="it-CH"/>
        </w:rPr>
        <w:t>per aziende della tecnica della costruzione con locali d'esposizione e di vendita</w:t>
      </w:r>
    </w:p>
    <w:p w14:paraId="0D16563B" w14:textId="77520978" w:rsidR="00121B7D" w:rsidRPr="00367C1C" w:rsidRDefault="00121B7D" w:rsidP="00121B7D">
      <w:pPr>
        <w:pStyle w:val="Untertitel0"/>
        <w:spacing w:after="240"/>
        <w:rPr>
          <w:rFonts w:asciiTheme="majorHAnsi" w:hAnsiTheme="majorHAnsi" w:cstheme="majorHAnsi"/>
          <w:sz w:val="16"/>
          <w:szCs w:val="16"/>
          <w:lang w:val="it-CH"/>
        </w:rPr>
      </w:pPr>
      <w:r w:rsidRPr="00367C1C">
        <w:rPr>
          <w:rFonts w:asciiTheme="majorHAnsi" w:hAnsiTheme="majorHAnsi" w:cstheme="majorHAnsi"/>
          <w:sz w:val="16"/>
          <w:szCs w:val="16"/>
          <w:lang w:val="it-CH"/>
        </w:rPr>
        <w:t xml:space="preserve">Versione: </w:t>
      </w:r>
      <w:r w:rsidR="00761D74" w:rsidRPr="00367C1C">
        <w:rPr>
          <w:rFonts w:asciiTheme="majorHAnsi" w:hAnsiTheme="majorHAnsi" w:cstheme="majorHAnsi"/>
          <w:sz w:val="16"/>
          <w:szCs w:val="16"/>
          <w:lang w:val="it-CH"/>
        </w:rPr>
        <w:t>18 gennaio 2021</w:t>
      </w:r>
    </w:p>
    <w:p w14:paraId="31DC1F8C" w14:textId="643B5F6C" w:rsidR="00121B7D" w:rsidRPr="00367C1C" w:rsidRDefault="00FF1F51" w:rsidP="00121B7D">
      <w:pPr>
        <w:spacing w:after="0"/>
        <w:rPr>
          <w:b/>
          <w:bCs/>
          <w:lang w:val="it-CH"/>
        </w:rPr>
      </w:pPr>
      <w:r w:rsidRPr="00367C1C">
        <w:rPr>
          <w:b/>
          <w:bCs/>
          <w:lang w:val="it-CH"/>
        </w:rPr>
        <w:t>Attenzione: dal 18 gennaio 2021 e fino a revoca, i negozi che non vendono beni di prima necessità saranno chiusi.</w:t>
      </w:r>
    </w:p>
    <w:p w14:paraId="57057D95" w14:textId="77777777" w:rsidR="00843C21" w:rsidRPr="00367C1C" w:rsidRDefault="00843C21" w:rsidP="00121B7D">
      <w:pPr>
        <w:spacing w:after="0"/>
        <w:rPr>
          <w:lang w:val="it-CH"/>
        </w:rPr>
      </w:pPr>
    </w:p>
    <w:p w14:paraId="64B2FA2D" w14:textId="77777777" w:rsidR="00121B7D" w:rsidRPr="00367C1C" w:rsidRDefault="00121B7D" w:rsidP="00121B7D">
      <w:pPr>
        <w:pStyle w:val="EinleitungTitel"/>
        <w:ind w:left="142" w:right="101"/>
        <w:rPr>
          <w:rFonts w:asciiTheme="majorHAnsi" w:hAnsiTheme="majorHAnsi" w:cstheme="majorHAnsi"/>
          <w:lang w:val="it-CH"/>
        </w:rPr>
      </w:pPr>
      <w:r w:rsidRPr="00367C1C">
        <w:rPr>
          <w:rFonts w:asciiTheme="majorHAnsi" w:hAnsiTheme="majorHAnsi" w:cstheme="majorHAnsi"/>
          <w:lang w:val="it-CH"/>
        </w:rPr>
        <w:t>Introduzione</w:t>
      </w:r>
    </w:p>
    <w:p w14:paraId="413472A7" w14:textId="569A92B4" w:rsidR="00121B7D" w:rsidRPr="00367C1C" w:rsidRDefault="00121B7D" w:rsidP="00121B7D">
      <w:pPr>
        <w:pStyle w:val="Einleitung"/>
        <w:ind w:left="142" w:right="101"/>
        <w:rPr>
          <w:rFonts w:asciiTheme="majorHAnsi" w:hAnsiTheme="majorHAnsi" w:cstheme="majorHAnsi"/>
          <w:lang w:val="it-CH"/>
        </w:rPr>
      </w:pPr>
      <w:r w:rsidRPr="00367C1C">
        <w:rPr>
          <w:rFonts w:asciiTheme="majorHAnsi" w:hAnsiTheme="majorHAnsi" w:cstheme="majorHAnsi"/>
          <w:lang w:val="it-CH"/>
        </w:rPr>
        <w:t>Il piano di protezione seguente descrive le misure che sono richieste in base all'«Ordinanza COVID-19 situazione particolare» ai gestori di strutture accessibili al pubblico. Le prescrizioni si rivolgono ai datori di lavoro e servono a stabilire misure di protezione interne all'azienda da attuare con la collaborazione dei lavoratori.</w:t>
      </w:r>
    </w:p>
    <w:p w14:paraId="141F5680" w14:textId="77777777" w:rsidR="00121B7D" w:rsidRPr="00367C1C" w:rsidRDefault="00121B7D" w:rsidP="00121B7D">
      <w:pPr>
        <w:pStyle w:val="EinleitungTitel"/>
        <w:ind w:left="142" w:right="101"/>
        <w:rPr>
          <w:rFonts w:asciiTheme="majorHAnsi" w:hAnsiTheme="majorHAnsi" w:cstheme="majorHAnsi"/>
          <w:lang w:val="it-CH"/>
        </w:rPr>
      </w:pPr>
      <w:r w:rsidRPr="00367C1C">
        <w:rPr>
          <w:rFonts w:asciiTheme="majorHAnsi" w:hAnsiTheme="majorHAnsi" w:cstheme="majorHAnsi"/>
          <w:lang w:val="it-CH"/>
        </w:rPr>
        <w:t>Scopo di queste misure</w:t>
      </w:r>
    </w:p>
    <w:p w14:paraId="11461A36" w14:textId="3CF9CF82" w:rsidR="00121B7D" w:rsidRPr="00367C1C" w:rsidRDefault="00121B7D" w:rsidP="00121B7D">
      <w:pPr>
        <w:pStyle w:val="Einleitung"/>
        <w:ind w:left="142" w:right="101"/>
        <w:rPr>
          <w:rFonts w:asciiTheme="majorHAnsi" w:hAnsiTheme="majorHAnsi" w:cstheme="majorHAnsi"/>
          <w:lang w:val="it-CH"/>
        </w:rPr>
      </w:pPr>
      <w:r w:rsidRPr="00367C1C">
        <w:rPr>
          <w:rFonts w:asciiTheme="majorHAnsi" w:hAnsiTheme="majorHAnsi" w:cstheme="majorHAnsi"/>
          <w:lang w:val="it-CH"/>
        </w:rPr>
        <w:t>Lo scopo delle misure è di proteggere dal contagio da nuovo coronavirus, da un lato, i lavoratori e le persone che svolgono attività nell'azienda, dall'altro la popolazione in generale che usufruisce dei servizi. Inoltre</w:t>
      </w:r>
      <w:r w:rsidR="0072375B" w:rsidRPr="00367C1C">
        <w:rPr>
          <w:rFonts w:asciiTheme="majorHAnsi" w:hAnsiTheme="majorHAnsi" w:cstheme="majorHAnsi"/>
          <w:lang w:val="it-CH"/>
        </w:rPr>
        <w:t>,</w:t>
      </w:r>
      <w:r w:rsidRPr="00367C1C">
        <w:rPr>
          <w:rFonts w:asciiTheme="majorHAnsi" w:hAnsiTheme="majorHAnsi" w:cstheme="majorHAnsi"/>
          <w:lang w:val="it-CH"/>
        </w:rPr>
        <w:t xml:space="preserve"> si tratta di proteggere nel miglior modo possibile le persone particolarmente a rischio, sia tra i lavoratori sia tra i clienti. </w:t>
      </w:r>
    </w:p>
    <w:p w14:paraId="49683573" w14:textId="77777777" w:rsidR="00121B7D" w:rsidRPr="00367C1C" w:rsidRDefault="00121B7D" w:rsidP="00121B7D">
      <w:pPr>
        <w:pStyle w:val="EinleitungTitel"/>
        <w:ind w:left="142" w:right="101"/>
        <w:rPr>
          <w:rFonts w:asciiTheme="majorHAnsi" w:hAnsiTheme="majorHAnsi" w:cstheme="majorHAnsi"/>
          <w:lang w:val="it-CH"/>
        </w:rPr>
      </w:pPr>
      <w:r w:rsidRPr="00367C1C">
        <w:rPr>
          <w:rFonts w:asciiTheme="majorHAnsi" w:hAnsiTheme="majorHAnsi" w:cstheme="majorHAnsi"/>
          <w:lang w:val="it-CH"/>
        </w:rPr>
        <w:t>Basi legali</w:t>
      </w:r>
    </w:p>
    <w:p w14:paraId="3DD76095" w14:textId="75EB5BD3" w:rsidR="00121B7D" w:rsidRPr="00367C1C" w:rsidRDefault="00121B7D" w:rsidP="00121B7D">
      <w:pPr>
        <w:pStyle w:val="Einleitung"/>
        <w:ind w:left="142" w:right="101"/>
        <w:rPr>
          <w:rFonts w:asciiTheme="majorHAnsi" w:hAnsiTheme="majorHAnsi" w:cstheme="majorHAnsi"/>
          <w:lang w:val="it-CH"/>
        </w:rPr>
      </w:pPr>
      <w:r w:rsidRPr="00367C1C">
        <w:rPr>
          <w:rFonts w:asciiTheme="majorHAnsi" w:hAnsiTheme="majorHAnsi" w:cstheme="majorHAnsi"/>
          <w:lang w:val="it-CH"/>
        </w:rPr>
        <w:t>Ordinanza COVID-19 situazione particolare</w:t>
      </w:r>
      <w:r w:rsidR="00952ED0" w:rsidRPr="00367C1C">
        <w:rPr>
          <w:rFonts w:asciiTheme="majorHAnsi" w:hAnsiTheme="majorHAnsi" w:cstheme="majorHAnsi"/>
          <w:lang w:val="it-CH"/>
        </w:rPr>
        <w:t xml:space="preserve"> (RS 818.101.26)</w:t>
      </w:r>
      <w:r w:rsidRPr="00367C1C">
        <w:rPr>
          <w:rFonts w:asciiTheme="majorHAnsi" w:hAnsiTheme="majorHAnsi" w:cstheme="majorHAnsi"/>
          <w:lang w:val="it-CH"/>
        </w:rPr>
        <w:t>, legge sul lavoro (RS 822.11) e relative ordinanze</w:t>
      </w:r>
      <w:r w:rsidR="0072375B" w:rsidRPr="00367C1C">
        <w:rPr>
          <w:rFonts w:asciiTheme="majorHAnsi" w:hAnsiTheme="majorHAnsi" w:cstheme="majorHAnsi"/>
          <w:lang w:val="it-CH"/>
        </w:rPr>
        <w:t>.</w:t>
      </w:r>
    </w:p>
    <w:p w14:paraId="0AA10BE0" w14:textId="77777777" w:rsidR="00121B7D" w:rsidRPr="00367C1C" w:rsidRDefault="00121B7D" w:rsidP="00121B7D">
      <w:pPr>
        <w:spacing w:after="0"/>
        <w:rPr>
          <w:lang w:val="it-CH"/>
        </w:rPr>
      </w:pPr>
    </w:p>
    <w:p w14:paraId="5F513863" w14:textId="568C0767" w:rsidR="00121B7D" w:rsidRPr="00367C1C" w:rsidRDefault="00121B7D" w:rsidP="00121B7D">
      <w:pPr>
        <w:spacing w:after="0"/>
        <w:rPr>
          <w:lang w:val="it-CH"/>
        </w:rPr>
      </w:pPr>
    </w:p>
    <w:p w14:paraId="49ED07A7" w14:textId="77777777" w:rsidR="00121B7D" w:rsidRPr="00367C1C" w:rsidRDefault="00121B7D" w:rsidP="00121B7D">
      <w:pPr>
        <w:pStyle w:val="berschrift1"/>
        <w:spacing w:after="0"/>
        <w:rPr>
          <w:rFonts w:cstheme="majorHAnsi"/>
          <w:kern w:val="28"/>
          <w:sz w:val="42"/>
          <w:szCs w:val="32"/>
          <w:lang w:val="it-CH" w:eastAsia="de-CH"/>
        </w:rPr>
      </w:pPr>
      <w:r w:rsidRPr="00367C1C">
        <w:rPr>
          <w:rFonts w:cstheme="majorHAnsi"/>
          <w:kern w:val="28"/>
          <w:sz w:val="42"/>
          <w:szCs w:val="32"/>
          <w:lang w:val="it-CH" w:eastAsia="de-CH"/>
        </w:rPr>
        <w:t>Spiegazioni generali</w:t>
      </w:r>
    </w:p>
    <w:p w14:paraId="5BD7EFD5" w14:textId="77777777" w:rsidR="00121B7D" w:rsidRPr="00367C1C" w:rsidRDefault="00121B7D" w:rsidP="00121B7D">
      <w:pPr>
        <w:pStyle w:val="berschrift2"/>
        <w:rPr>
          <w:lang w:val="it-CH"/>
        </w:rPr>
      </w:pPr>
      <w:r w:rsidRPr="00367C1C">
        <w:rPr>
          <w:lang w:val="it-CH"/>
        </w:rPr>
        <w:t>Trasmissione del nuovo coronavirus</w:t>
      </w:r>
    </w:p>
    <w:p w14:paraId="0618B239" w14:textId="132AA402" w:rsidR="00121B7D" w:rsidRPr="00367C1C" w:rsidRDefault="00772C6B" w:rsidP="00121B7D">
      <w:pPr>
        <w:spacing w:after="60"/>
        <w:textAlignment w:val="center"/>
        <w:rPr>
          <w:szCs w:val="20"/>
          <w:lang w:val="it-CH" w:eastAsia="de-CH"/>
        </w:rPr>
      </w:pPr>
      <w:r w:rsidRPr="00367C1C">
        <w:rPr>
          <w:szCs w:val="20"/>
          <w:lang w:val="it-CH" w:eastAsia="de-CH"/>
        </w:rPr>
        <w:t>Il nuovo coronavirus può essere trasmesso come segue:</w:t>
      </w:r>
      <w:r w:rsidR="00121B7D" w:rsidRPr="00367C1C">
        <w:rPr>
          <w:szCs w:val="20"/>
          <w:lang w:val="it-CH" w:eastAsia="de-CH"/>
        </w:rPr>
        <w:t xml:space="preserve"> </w:t>
      </w:r>
    </w:p>
    <w:p w14:paraId="7C79E123" w14:textId="63E63480" w:rsidR="00121B7D" w:rsidRPr="00367C1C" w:rsidRDefault="00A76C3B" w:rsidP="00121B7D">
      <w:pPr>
        <w:pStyle w:val="Listenabsatz"/>
        <w:numPr>
          <w:ilvl w:val="0"/>
          <w:numId w:val="26"/>
        </w:numPr>
        <w:spacing w:after="60"/>
        <w:ind w:hanging="294"/>
        <w:contextualSpacing w:val="0"/>
        <w:rPr>
          <w:lang w:val="it-CH" w:eastAsia="de-CH"/>
        </w:rPr>
      </w:pPr>
      <w:r w:rsidRPr="00367C1C">
        <w:rPr>
          <w:lang w:val="it-CH" w:eastAsia="de-CH"/>
        </w:rPr>
        <w:t>Attraverso un contatto stretto e prolungato: quando si resta a meno di 1,5 metri di distanza da una persona infetta senza protezione (protezione significa p. es. una parete divisoria o che entrambe le persone indossano la mascherina). Più il contatto con una persona infetta è stretto e prolungato, più è probabile un contagio.</w:t>
      </w:r>
    </w:p>
    <w:p w14:paraId="6ABEF0E7" w14:textId="41C97023" w:rsidR="00121B7D" w:rsidRPr="00367C1C" w:rsidRDefault="007F031B" w:rsidP="00121B7D">
      <w:pPr>
        <w:pStyle w:val="Listenabsatz"/>
        <w:numPr>
          <w:ilvl w:val="0"/>
          <w:numId w:val="26"/>
        </w:numPr>
        <w:spacing w:after="60"/>
        <w:ind w:hanging="294"/>
        <w:contextualSpacing w:val="0"/>
        <w:rPr>
          <w:lang w:val="it-CH" w:eastAsia="de-CH"/>
        </w:rPr>
      </w:pPr>
      <w:r w:rsidRPr="00367C1C">
        <w:rPr>
          <w:lang w:val="it-CH" w:eastAsia="de-CH"/>
        </w:rPr>
        <w:t>Attraverso goccioline e aerosol: quando una persona contagiata respira, parla, starnutisce o tossisce, le goccioline contenenti il virus possono finire direttamente sulle mucose del naso, della bocca o degli occhi delle persone che le stanno vicino.</w:t>
      </w:r>
    </w:p>
    <w:p w14:paraId="572AFFBF" w14:textId="60552131" w:rsidR="0003522A" w:rsidRPr="00367C1C" w:rsidRDefault="00E678CD" w:rsidP="0003522A">
      <w:pPr>
        <w:pStyle w:val="Listenabsatz"/>
        <w:numPr>
          <w:ilvl w:val="0"/>
          <w:numId w:val="26"/>
        </w:numPr>
        <w:spacing w:after="60"/>
        <w:ind w:hanging="294"/>
        <w:rPr>
          <w:lang w:val="it-CH" w:eastAsia="de-CH"/>
        </w:rPr>
      </w:pPr>
      <w:r w:rsidRPr="00367C1C">
        <w:rPr>
          <w:lang w:val="it-CH" w:eastAsia="de-CH"/>
        </w:rPr>
        <w:t>Attraverso</w:t>
      </w:r>
      <w:r w:rsidRPr="00367C1C">
        <w:rPr>
          <w:sz w:val="18"/>
          <w:szCs w:val="18"/>
          <w:lang w:val="it-CH" w:eastAsia="de-CH"/>
        </w:rPr>
        <w:t xml:space="preserve"> </w:t>
      </w:r>
      <w:r w:rsidRPr="00367C1C">
        <w:rPr>
          <w:lang w:val="it-CH" w:eastAsia="de-CH"/>
        </w:rPr>
        <w:t>le</w:t>
      </w:r>
      <w:r w:rsidRPr="00367C1C">
        <w:rPr>
          <w:sz w:val="18"/>
          <w:szCs w:val="18"/>
          <w:lang w:val="it-CH" w:eastAsia="de-CH"/>
        </w:rPr>
        <w:t xml:space="preserve"> </w:t>
      </w:r>
      <w:r w:rsidRPr="00367C1C">
        <w:rPr>
          <w:lang w:val="it-CH" w:eastAsia="de-CH"/>
        </w:rPr>
        <w:t>mani:</w:t>
      </w:r>
      <w:r w:rsidRPr="00367C1C">
        <w:rPr>
          <w:sz w:val="18"/>
          <w:szCs w:val="18"/>
          <w:lang w:val="it-CH" w:eastAsia="de-CH"/>
        </w:rPr>
        <w:t xml:space="preserve"> </w:t>
      </w:r>
      <w:r w:rsidRPr="00367C1C">
        <w:rPr>
          <w:lang w:val="it-CH" w:eastAsia="de-CH"/>
        </w:rPr>
        <w:t>il</w:t>
      </w:r>
      <w:r w:rsidRPr="00367C1C">
        <w:rPr>
          <w:sz w:val="18"/>
          <w:szCs w:val="18"/>
          <w:lang w:val="it-CH" w:eastAsia="de-CH"/>
        </w:rPr>
        <w:t xml:space="preserve"> </w:t>
      </w:r>
      <w:r w:rsidRPr="00367C1C">
        <w:rPr>
          <w:lang w:val="it-CH" w:eastAsia="de-CH"/>
        </w:rPr>
        <w:t>contatto</w:t>
      </w:r>
      <w:r w:rsidRPr="00367C1C">
        <w:rPr>
          <w:sz w:val="18"/>
          <w:szCs w:val="18"/>
          <w:lang w:val="it-CH" w:eastAsia="de-CH"/>
        </w:rPr>
        <w:t xml:space="preserve"> </w:t>
      </w:r>
      <w:r w:rsidRPr="00367C1C">
        <w:rPr>
          <w:lang w:val="it-CH" w:eastAsia="de-CH"/>
        </w:rPr>
        <w:t>con</w:t>
      </w:r>
      <w:r w:rsidRPr="00367C1C">
        <w:rPr>
          <w:sz w:val="18"/>
          <w:szCs w:val="18"/>
          <w:lang w:val="it-CH" w:eastAsia="de-CH"/>
        </w:rPr>
        <w:t xml:space="preserve"> </w:t>
      </w:r>
      <w:r w:rsidRPr="00367C1C">
        <w:rPr>
          <w:lang w:val="it-CH" w:eastAsia="de-CH"/>
        </w:rPr>
        <w:t>superfici, oggetti o altre persone può portare alla trasmissio</w:t>
      </w:r>
      <w:r w:rsidR="00434D4F" w:rsidRPr="00367C1C">
        <w:rPr>
          <w:lang w:val="it-CH" w:eastAsia="de-CH"/>
        </w:rPr>
        <w:softHyphen/>
      </w:r>
      <w:r w:rsidRPr="00367C1C">
        <w:rPr>
          <w:lang w:val="it-CH" w:eastAsia="de-CH"/>
        </w:rPr>
        <w:t>ne di virus alle proprie mani. Se ora ci si tocca il viso, i virus raggiungono la bocca, il naso o g</w:t>
      </w:r>
      <w:r w:rsidR="00952ED0" w:rsidRPr="00367C1C">
        <w:rPr>
          <w:lang w:val="it-CH" w:eastAsia="de-CH"/>
        </w:rPr>
        <w:t>l</w:t>
      </w:r>
      <w:r w:rsidRPr="00367C1C">
        <w:rPr>
          <w:lang w:val="it-CH" w:eastAsia="de-CH"/>
        </w:rPr>
        <w:t>i occhi.</w:t>
      </w:r>
    </w:p>
    <w:p w14:paraId="3A2CAB0E" w14:textId="6F088A43" w:rsidR="00121B7D" w:rsidRPr="00367C1C" w:rsidRDefault="00121B7D" w:rsidP="0072375B">
      <w:pPr>
        <w:pStyle w:val="Listenabsatz"/>
        <w:numPr>
          <w:ilvl w:val="0"/>
          <w:numId w:val="0"/>
        </w:numPr>
        <w:spacing w:after="60"/>
        <w:ind w:left="720"/>
        <w:contextualSpacing w:val="0"/>
        <w:rPr>
          <w:lang w:val="it-CH" w:eastAsia="de-CH"/>
        </w:rPr>
      </w:pPr>
    </w:p>
    <w:p w14:paraId="4DB85A82" w14:textId="77777777" w:rsidR="00121B7D" w:rsidRPr="00367C1C" w:rsidRDefault="00121B7D" w:rsidP="00121B7D">
      <w:pPr>
        <w:spacing w:after="0"/>
        <w:jc w:val="center"/>
        <w:rPr>
          <w:lang w:val="it-CH"/>
        </w:rPr>
      </w:pPr>
    </w:p>
    <w:p w14:paraId="34750844" w14:textId="77777777" w:rsidR="00121B7D" w:rsidRPr="00367C1C" w:rsidRDefault="00121B7D" w:rsidP="00121B7D">
      <w:pPr>
        <w:spacing w:after="0"/>
        <w:rPr>
          <w:lang w:val="it-CH"/>
        </w:rPr>
      </w:pPr>
      <w:r w:rsidRPr="00367C1C">
        <w:rPr>
          <w:lang w:val="it-CH"/>
        </w:rPr>
        <w:br w:type="page"/>
      </w:r>
    </w:p>
    <w:p w14:paraId="08CAE6C8" w14:textId="77777777" w:rsidR="00121B7D" w:rsidRPr="00367C1C" w:rsidRDefault="00121B7D" w:rsidP="00121B7D">
      <w:pPr>
        <w:pStyle w:val="berschrift1"/>
        <w:spacing w:after="0"/>
        <w:rPr>
          <w:rFonts w:cstheme="majorHAnsi"/>
          <w:kern w:val="28"/>
          <w:sz w:val="42"/>
          <w:szCs w:val="32"/>
          <w:lang w:val="it-CH" w:eastAsia="de-CH"/>
        </w:rPr>
      </w:pPr>
      <w:r w:rsidRPr="00367C1C">
        <w:rPr>
          <w:rFonts w:cstheme="majorHAnsi"/>
          <w:kern w:val="28"/>
          <w:sz w:val="42"/>
          <w:szCs w:val="32"/>
          <w:lang w:val="it-CH" w:eastAsia="de-CH"/>
        </w:rPr>
        <w:lastRenderedPageBreak/>
        <w:t>Piano di protezione</w:t>
      </w:r>
    </w:p>
    <w:p w14:paraId="6B044478" w14:textId="77777777" w:rsidR="00121B7D" w:rsidRPr="00367C1C" w:rsidRDefault="00121B7D" w:rsidP="00121B7D">
      <w:pPr>
        <w:spacing w:after="0"/>
        <w:rPr>
          <w:sz w:val="2"/>
          <w:szCs w:val="2"/>
          <w:lang w:val="it-CH"/>
        </w:rPr>
      </w:pPr>
    </w:p>
    <w:p w14:paraId="5942D366" w14:textId="0F2B2B74" w:rsidR="005947CA" w:rsidRPr="00367C1C" w:rsidRDefault="00626A9A" w:rsidP="005947CA">
      <w:pPr>
        <w:spacing w:after="0"/>
        <w:rPr>
          <w:lang w:val="it-CH"/>
        </w:rPr>
      </w:pPr>
      <w:r w:rsidRPr="00367C1C">
        <w:rPr>
          <w:lang w:val="it-CH"/>
        </w:rPr>
        <w:t>Il piano di protezione si basa sulle regole di validità generale dell'UFSP:</w:t>
      </w:r>
    </w:p>
    <w:p w14:paraId="3A909F7A" w14:textId="0D42968F" w:rsidR="005947CA" w:rsidRPr="00367C1C" w:rsidRDefault="00761D74" w:rsidP="00761D74">
      <w:pPr>
        <w:spacing w:after="0"/>
        <w:rPr>
          <w:lang w:val="it-CH"/>
        </w:rPr>
      </w:pPr>
      <w:r w:rsidRPr="00367C1C">
        <w:rPr>
          <w:noProof/>
          <w:lang w:val="it-CH"/>
        </w:rPr>
        <w:drawing>
          <wp:inline distT="0" distB="0" distL="0" distR="0" wp14:anchorId="65F65AD8" wp14:editId="3EF3C149">
            <wp:extent cx="1504950" cy="219408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3660" cy="220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C1C">
        <w:rPr>
          <w:lang w:val="it-CH"/>
        </w:rPr>
        <w:t xml:space="preserve"> </w:t>
      </w:r>
      <w:r w:rsidRPr="00367C1C">
        <w:rPr>
          <w:noProof/>
          <w:lang w:val="it-CH"/>
        </w:rPr>
        <w:drawing>
          <wp:inline distT="0" distB="0" distL="0" distR="0" wp14:anchorId="301799CE" wp14:editId="530083C8">
            <wp:extent cx="1442689" cy="2190750"/>
            <wp:effectExtent l="0" t="0" r="571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72670" cy="223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C1C">
        <w:rPr>
          <w:lang w:val="it-CH"/>
        </w:rPr>
        <w:t xml:space="preserve"> </w:t>
      </w:r>
      <w:r w:rsidRPr="00367C1C">
        <w:rPr>
          <w:noProof/>
          <w:lang w:val="it-CH"/>
        </w:rPr>
        <w:drawing>
          <wp:inline distT="0" distB="0" distL="0" distR="0" wp14:anchorId="5389D23C" wp14:editId="00B73032">
            <wp:extent cx="1504950" cy="2184442"/>
            <wp:effectExtent l="0" t="0" r="0" b="635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752" cy="221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6A54E" w14:textId="77777777" w:rsidR="00761D74" w:rsidRPr="00367C1C" w:rsidRDefault="00761D74" w:rsidP="00761D74">
      <w:pPr>
        <w:spacing w:after="0"/>
        <w:rPr>
          <w:lang w:val="it-CH"/>
        </w:rPr>
      </w:pPr>
    </w:p>
    <w:p w14:paraId="1BB71CEB" w14:textId="34DEB41A" w:rsidR="00AA1A62" w:rsidRPr="00367C1C" w:rsidRDefault="00AA1A62" w:rsidP="00AA1A62">
      <w:pPr>
        <w:pStyle w:val="berschrift1"/>
        <w:rPr>
          <w:rFonts w:eastAsia="Calibri" w:cstheme="majorHAnsi"/>
          <w:lang w:val="it-CH"/>
        </w:rPr>
      </w:pPr>
      <w:r w:rsidRPr="00367C1C">
        <w:rPr>
          <w:rFonts w:cstheme="majorHAnsi"/>
          <w:lang w:val="it-CH"/>
        </w:rPr>
        <w:t>Tenersi a distanza</w:t>
      </w:r>
    </w:p>
    <w:p w14:paraId="5ADD265B" w14:textId="695FBCA2" w:rsidR="00AA1A62" w:rsidRPr="00367C1C" w:rsidRDefault="00AA1A62" w:rsidP="00AA1A62">
      <w:pPr>
        <w:keepNext/>
        <w:rPr>
          <w:rFonts w:eastAsia="Calibri"/>
          <w:lang w:val="it-CH"/>
        </w:rPr>
      </w:pPr>
      <w:r w:rsidRPr="00367C1C">
        <w:rPr>
          <w:rFonts w:eastAsia="Calibri"/>
          <w:lang w:val="it-CH"/>
        </w:rPr>
        <w:t>I lavoratori e le altre persone si tengono a una distanza reciproca di almeno 1,5 metri.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9022"/>
      </w:tblGrid>
      <w:tr w:rsidR="00AA1A62" w:rsidRPr="00367C1C" w14:paraId="5B20519E" w14:textId="77777777" w:rsidTr="00EC2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vAlign w:val="center"/>
          </w:tcPr>
          <w:p w14:paraId="711559BB" w14:textId="77777777" w:rsidR="00AA1A62" w:rsidRPr="00367C1C" w:rsidRDefault="00AA1A62" w:rsidP="00EC2DD5">
            <w:pPr>
              <w:keepNext/>
              <w:spacing w:after="0"/>
              <w:rPr>
                <w:lang w:val="it-CH"/>
              </w:rPr>
            </w:pPr>
            <w:r w:rsidRPr="00367C1C">
              <w:rPr>
                <w:color w:val="FFFFFF" w:themeColor="background1"/>
                <w:lang w:val="it-CH"/>
              </w:rPr>
              <w:t>Misure</w:t>
            </w:r>
          </w:p>
        </w:tc>
      </w:tr>
      <w:tr w:rsidR="00AA1A62" w:rsidRPr="00367C1C" w14:paraId="3EB36A3E" w14:textId="77777777" w:rsidTr="00EC2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shd w:val="clear" w:color="auto" w:fill="auto"/>
          </w:tcPr>
          <w:p w14:paraId="01E80FD1" w14:textId="77777777" w:rsidR="00AA1A62" w:rsidRPr="00367C1C" w:rsidRDefault="00AA1A62" w:rsidP="00EC2DD5">
            <w:pPr>
              <w:pStyle w:val="Listenabsatz"/>
              <w:numPr>
                <w:ilvl w:val="0"/>
                <w:numId w:val="29"/>
              </w:numPr>
              <w:spacing w:line="233" w:lineRule="auto"/>
              <w:rPr>
                <w:b w:val="0"/>
                <w:lang w:val="it-CH"/>
              </w:rPr>
            </w:pPr>
            <w:r w:rsidRPr="00367C1C">
              <w:rPr>
                <w:b w:val="0"/>
                <w:lang w:val="it-CH"/>
              </w:rPr>
              <w:t>Evitare le strette di mano, niente pugno, niente gomito</w:t>
            </w:r>
          </w:p>
        </w:tc>
      </w:tr>
      <w:tr w:rsidR="00AA1A62" w:rsidRPr="00367C1C" w14:paraId="7E7F0A69" w14:textId="77777777" w:rsidTr="00EC2D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shd w:val="clear" w:color="auto" w:fill="auto"/>
          </w:tcPr>
          <w:p w14:paraId="03FF918A" w14:textId="2D4B5B12" w:rsidR="00AA1A62" w:rsidRPr="00367C1C" w:rsidRDefault="00AA1A62" w:rsidP="00EC2DD5">
            <w:pPr>
              <w:pStyle w:val="Listenabsatz"/>
              <w:numPr>
                <w:ilvl w:val="0"/>
                <w:numId w:val="29"/>
              </w:numPr>
              <w:spacing w:line="233" w:lineRule="auto"/>
              <w:rPr>
                <w:b w:val="0"/>
                <w:lang w:val="it-CH"/>
              </w:rPr>
            </w:pPr>
            <w:r w:rsidRPr="00367C1C">
              <w:rPr>
                <w:b w:val="0"/>
                <w:lang w:val="it-CH"/>
              </w:rPr>
              <w:t>Garantire 1,5 m di distanza presso i posti di lavoro</w:t>
            </w:r>
          </w:p>
        </w:tc>
      </w:tr>
      <w:tr w:rsidR="00AA1A62" w:rsidRPr="00367C1C" w14:paraId="485D07A1" w14:textId="77777777" w:rsidTr="00EC2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shd w:val="clear" w:color="auto" w:fill="auto"/>
          </w:tcPr>
          <w:p w14:paraId="6ABF4F95" w14:textId="2558ED18" w:rsidR="00AA1A62" w:rsidRPr="00367C1C" w:rsidRDefault="00AA1A62" w:rsidP="00EC2DD5">
            <w:pPr>
              <w:pStyle w:val="Listenabsatz"/>
              <w:numPr>
                <w:ilvl w:val="0"/>
                <w:numId w:val="29"/>
              </w:numPr>
              <w:spacing w:line="233" w:lineRule="auto"/>
              <w:rPr>
                <w:b w:val="0"/>
                <w:lang w:val="it-CH"/>
              </w:rPr>
            </w:pPr>
            <w:r w:rsidRPr="00367C1C">
              <w:rPr>
                <w:b w:val="0"/>
                <w:lang w:val="it-CH"/>
              </w:rPr>
              <w:t>Garantire 1,5 m di distanza nei locali di soggiorno (p. es. mense, cucine, locali comuni)</w:t>
            </w:r>
          </w:p>
        </w:tc>
      </w:tr>
      <w:tr w:rsidR="00AA1A62" w:rsidRPr="00367C1C" w14:paraId="2FCDB72D" w14:textId="77777777" w:rsidTr="00EC2D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shd w:val="clear" w:color="auto" w:fill="auto"/>
          </w:tcPr>
          <w:p w14:paraId="33FA9909" w14:textId="77777777" w:rsidR="00AA1A62" w:rsidRPr="00367C1C" w:rsidRDefault="00AA1A62" w:rsidP="00EC2DD5">
            <w:pPr>
              <w:pStyle w:val="Listenabsatz"/>
              <w:numPr>
                <w:ilvl w:val="0"/>
                <w:numId w:val="29"/>
              </w:numPr>
              <w:spacing w:line="233" w:lineRule="auto"/>
              <w:rPr>
                <w:b w:val="0"/>
                <w:lang w:val="it-CH"/>
              </w:rPr>
            </w:pPr>
            <w:r w:rsidRPr="00367C1C">
              <w:rPr>
                <w:b w:val="0"/>
                <w:lang w:val="it-CH"/>
              </w:rPr>
              <w:t>Fare le pause a scaglioni, se le condizioni di spazio lo rendono necessario</w:t>
            </w:r>
          </w:p>
        </w:tc>
      </w:tr>
      <w:tr w:rsidR="00AA1A62" w:rsidRPr="00367C1C" w14:paraId="49DDDB91" w14:textId="77777777" w:rsidTr="00EC2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shd w:val="clear" w:color="auto" w:fill="auto"/>
          </w:tcPr>
          <w:p w14:paraId="01F90913" w14:textId="77777777" w:rsidR="00AA1A62" w:rsidRPr="00367C1C" w:rsidRDefault="00AA1A62" w:rsidP="00EC2DD5">
            <w:pPr>
              <w:pStyle w:val="Listenabsatz"/>
              <w:numPr>
                <w:ilvl w:val="0"/>
                <w:numId w:val="29"/>
              </w:numPr>
              <w:spacing w:line="233" w:lineRule="auto"/>
              <w:rPr>
                <w:b w:val="0"/>
                <w:lang w:val="it-CH"/>
              </w:rPr>
            </w:pPr>
            <w:r w:rsidRPr="00367C1C">
              <w:rPr>
                <w:b w:val="0"/>
                <w:lang w:val="it-CH"/>
              </w:rPr>
              <w:t>Nel locale pausa sedersi in modo sfalsato (lasciare liberi almeno una sedia / un posto)</w:t>
            </w:r>
          </w:p>
        </w:tc>
      </w:tr>
      <w:tr w:rsidR="00AA1A62" w:rsidRPr="00367C1C" w14:paraId="4A59E72B" w14:textId="77777777" w:rsidTr="00EC2D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shd w:val="clear" w:color="auto" w:fill="auto"/>
          </w:tcPr>
          <w:p w14:paraId="5F3D3653" w14:textId="182451DB" w:rsidR="00AA1A62" w:rsidRPr="00367C1C" w:rsidRDefault="00AA1A62" w:rsidP="00EC2DD5">
            <w:pPr>
              <w:pStyle w:val="Listenabsatz"/>
              <w:numPr>
                <w:ilvl w:val="0"/>
                <w:numId w:val="29"/>
              </w:numPr>
              <w:spacing w:line="233" w:lineRule="auto"/>
              <w:rPr>
                <w:b w:val="0"/>
                <w:lang w:val="it-CH"/>
              </w:rPr>
            </w:pPr>
            <w:r w:rsidRPr="00367C1C">
              <w:rPr>
                <w:b w:val="0"/>
                <w:lang w:val="it-CH"/>
              </w:rPr>
              <w:t>Garantire 1,5 m di distanza ne</w:t>
            </w:r>
            <w:r w:rsidR="0072375B" w:rsidRPr="00367C1C">
              <w:rPr>
                <w:b w:val="0"/>
                <w:lang w:val="it-CH"/>
              </w:rPr>
              <w:t>i WC pubblici</w:t>
            </w:r>
          </w:p>
        </w:tc>
      </w:tr>
    </w:tbl>
    <w:p w14:paraId="69242B48" w14:textId="77777777" w:rsidR="007D2D30" w:rsidRPr="00367C1C" w:rsidRDefault="007D2D30" w:rsidP="007D2D30">
      <w:pPr>
        <w:pStyle w:val="berschrift1"/>
        <w:rPr>
          <w:rFonts w:cstheme="majorHAnsi"/>
          <w:lang w:val="it-CH"/>
        </w:rPr>
      </w:pPr>
    </w:p>
    <w:p w14:paraId="3CBA2402" w14:textId="25632F8E" w:rsidR="007D2D30" w:rsidRPr="00367C1C" w:rsidRDefault="007D2D30" w:rsidP="007D2D30">
      <w:pPr>
        <w:pStyle w:val="berschrift1"/>
        <w:rPr>
          <w:rFonts w:cstheme="majorHAnsi"/>
          <w:lang w:val="it-CH"/>
        </w:rPr>
      </w:pPr>
      <w:r w:rsidRPr="00367C1C">
        <w:rPr>
          <w:rFonts w:cstheme="majorHAnsi"/>
          <w:lang w:val="it-CH"/>
        </w:rPr>
        <w:t>Indossare la mascherina</w:t>
      </w:r>
    </w:p>
    <w:p w14:paraId="4C043159" w14:textId="77777777" w:rsidR="007D2D30" w:rsidRPr="00367C1C" w:rsidRDefault="007D2D30" w:rsidP="007D2D30">
      <w:pPr>
        <w:keepNext/>
        <w:rPr>
          <w:rFonts w:eastAsia="Calibri"/>
          <w:lang w:val="it-CH"/>
        </w:rPr>
      </w:pPr>
      <w:r w:rsidRPr="00367C1C">
        <w:rPr>
          <w:rFonts w:eastAsia="Calibri"/>
          <w:lang w:val="it-CH"/>
        </w:rPr>
        <w:t>Indossare la mascherina se non è possibile mantenere la distanza.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9022"/>
      </w:tblGrid>
      <w:tr w:rsidR="007D2D30" w:rsidRPr="00367C1C" w14:paraId="2FBDB52C" w14:textId="77777777" w:rsidTr="00EC2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vAlign w:val="center"/>
          </w:tcPr>
          <w:p w14:paraId="57E60E41" w14:textId="77777777" w:rsidR="007D2D30" w:rsidRPr="00367C1C" w:rsidRDefault="007D2D30" w:rsidP="00EC2DD5">
            <w:pPr>
              <w:keepNext/>
              <w:spacing w:after="0"/>
              <w:rPr>
                <w:lang w:val="it-CH"/>
              </w:rPr>
            </w:pPr>
            <w:r w:rsidRPr="00367C1C">
              <w:rPr>
                <w:color w:val="FFFFFF" w:themeColor="background1"/>
                <w:lang w:val="it-CH"/>
              </w:rPr>
              <w:t>Misure</w:t>
            </w:r>
          </w:p>
        </w:tc>
      </w:tr>
      <w:tr w:rsidR="007D2D30" w:rsidRPr="00367C1C" w14:paraId="66B0FBB0" w14:textId="77777777" w:rsidTr="00EC2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shd w:val="clear" w:color="auto" w:fill="auto"/>
          </w:tcPr>
          <w:p w14:paraId="1BDC1F7F" w14:textId="53785887" w:rsidR="007D2D30" w:rsidRPr="00367C1C" w:rsidRDefault="00FF1F51" w:rsidP="00EC2DD5">
            <w:pPr>
              <w:pStyle w:val="Listenabsatz"/>
              <w:numPr>
                <w:ilvl w:val="0"/>
                <w:numId w:val="29"/>
              </w:numPr>
              <w:spacing w:line="233" w:lineRule="auto"/>
              <w:rPr>
                <w:b w:val="0"/>
                <w:lang w:val="it-CH"/>
              </w:rPr>
            </w:pPr>
            <w:r w:rsidRPr="00367C1C">
              <w:rPr>
                <w:b w:val="0"/>
                <w:lang w:val="it-CH"/>
              </w:rPr>
              <w:t>Obbligo d'indossare la mascherina negli spazi interni</w:t>
            </w:r>
          </w:p>
        </w:tc>
      </w:tr>
      <w:tr w:rsidR="007D2D30" w:rsidRPr="00367C1C" w14:paraId="5E2F3D68" w14:textId="77777777" w:rsidTr="00EC2D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shd w:val="clear" w:color="auto" w:fill="auto"/>
          </w:tcPr>
          <w:p w14:paraId="2EB483C1" w14:textId="49585F88" w:rsidR="007D2D30" w:rsidRPr="00367C1C" w:rsidRDefault="007D2D30" w:rsidP="00EC2DD5">
            <w:pPr>
              <w:pStyle w:val="Listenabsatz"/>
              <w:numPr>
                <w:ilvl w:val="0"/>
                <w:numId w:val="29"/>
              </w:numPr>
              <w:spacing w:line="233" w:lineRule="auto"/>
              <w:rPr>
                <w:b w:val="0"/>
                <w:lang w:val="it-CH"/>
              </w:rPr>
            </w:pPr>
            <w:r w:rsidRPr="00367C1C">
              <w:rPr>
                <w:b w:val="0"/>
                <w:lang w:val="it-CH"/>
              </w:rPr>
              <w:t>Indossare sempre la mascherina se non è possibile mantenere la distanza di 1,5 m</w:t>
            </w:r>
          </w:p>
        </w:tc>
      </w:tr>
      <w:tr w:rsidR="007D2D30" w:rsidRPr="00367C1C" w14:paraId="04E4887D" w14:textId="77777777" w:rsidTr="00EC2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shd w:val="clear" w:color="auto" w:fill="auto"/>
          </w:tcPr>
          <w:p w14:paraId="5553A4C2" w14:textId="2569682D" w:rsidR="007D2D30" w:rsidRPr="00367C1C" w:rsidRDefault="007D2D30" w:rsidP="00EC2DD5">
            <w:pPr>
              <w:pStyle w:val="Listenabsatz"/>
              <w:numPr>
                <w:ilvl w:val="0"/>
                <w:numId w:val="29"/>
              </w:numPr>
              <w:spacing w:line="233" w:lineRule="auto"/>
              <w:rPr>
                <w:b w:val="0"/>
                <w:lang w:val="it-CH"/>
              </w:rPr>
            </w:pPr>
            <w:r w:rsidRPr="00367C1C">
              <w:rPr>
                <w:b w:val="0"/>
                <w:lang w:val="it-CH"/>
              </w:rPr>
              <w:t>Quali maschere di protezione si possono utilizzare le mascherine igieniche o le mascherine di protezione respiratoria FFP1, FFP2, FFP3</w:t>
            </w:r>
            <w:r w:rsidR="00761D74" w:rsidRPr="00367C1C">
              <w:rPr>
                <w:b w:val="0"/>
                <w:lang w:val="it-CH"/>
              </w:rPr>
              <w:br/>
            </w:r>
            <w:r w:rsidR="00FF1F51" w:rsidRPr="00367C1C">
              <w:rPr>
                <w:bCs w:val="0"/>
                <w:lang w:val="it-CH"/>
              </w:rPr>
              <w:t>Importante: la mascherina non deve essere dotata di una valvola di espirazione.</w:t>
            </w:r>
          </w:p>
        </w:tc>
      </w:tr>
    </w:tbl>
    <w:p w14:paraId="253C9CCF" w14:textId="77777777" w:rsidR="00B32E33" w:rsidRPr="00367C1C" w:rsidRDefault="00B32E33" w:rsidP="00121B7D">
      <w:pPr>
        <w:pStyle w:val="berschrift1"/>
        <w:spacing w:after="0"/>
        <w:rPr>
          <w:rFonts w:cstheme="majorHAnsi"/>
          <w:lang w:val="it-CH"/>
        </w:rPr>
      </w:pPr>
    </w:p>
    <w:p w14:paraId="1DC3AA2E" w14:textId="1354548F" w:rsidR="00121B7D" w:rsidRPr="00367C1C" w:rsidRDefault="00121B7D" w:rsidP="00121B7D">
      <w:pPr>
        <w:pStyle w:val="berschrift1"/>
        <w:spacing w:after="0"/>
        <w:rPr>
          <w:rFonts w:cstheme="majorHAnsi"/>
          <w:lang w:val="it-CH"/>
        </w:rPr>
      </w:pPr>
      <w:r w:rsidRPr="00367C1C">
        <w:rPr>
          <w:rFonts w:cstheme="majorHAnsi"/>
          <w:lang w:val="it-CH"/>
        </w:rPr>
        <w:t>Igiene delle mani</w:t>
      </w:r>
    </w:p>
    <w:p w14:paraId="7664607A" w14:textId="77777777" w:rsidR="00121B7D" w:rsidRPr="00367C1C" w:rsidRDefault="00121B7D" w:rsidP="00121B7D">
      <w:pPr>
        <w:keepNext/>
        <w:rPr>
          <w:rFonts w:eastAsia="Calibri"/>
          <w:lang w:val="it-CH"/>
        </w:rPr>
      </w:pPr>
      <w:r w:rsidRPr="00367C1C">
        <w:rPr>
          <w:rFonts w:eastAsia="Calibri"/>
          <w:lang w:val="it-CH"/>
        </w:rPr>
        <w:t>Tutte le persone nell'azienda si lavano regolarmente le mani.</w:t>
      </w:r>
    </w:p>
    <w:tbl>
      <w:tblPr>
        <w:tblStyle w:val="EinfacheTabelle1"/>
        <w:tblW w:w="0" w:type="auto"/>
        <w:tblLook w:val="0420" w:firstRow="1" w:lastRow="0" w:firstColumn="0" w:lastColumn="0" w:noHBand="0" w:noVBand="1"/>
      </w:tblPr>
      <w:tblGrid>
        <w:gridCol w:w="9061"/>
      </w:tblGrid>
      <w:tr w:rsidR="00121B7D" w:rsidRPr="00367C1C" w14:paraId="4A1F8B87" w14:textId="77777777" w:rsidTr="00EC2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9061" w:type="dxa"/>
            <w:vAlign w:val="center"/>
          </w:tcPr>
          <w:p w14:paraId="03D62A40" w14:textId="77777777" w:rsidR="00121B7D" w:rsidRPr="00367C1C" w:rsidRDefault="00121B7D" w:rsidP="00EC2DD5">
            <w:pPr>
              <w:keepNext/>
              <w:spacing w:after="0"/>
              <w:rPr>
                <w:lang w:val="it-CH"/>
              </w:rPr>
            </w:pPr>
            <w:r w:rsidRPr="00367C1C">
              <w:rPr>
                <w:color w:val="FFFFFF" w:themeColor="background1"/>
                <w:lang w:val="it-CH"/>
              </w:rPr>
              <w:t>Misure</w:t>
            </w:r>
          </w:p>
        </w:tc>
      </w:tr>
      <w:tr w:rsidR="00121B7D" w:rsidRPr="00367C1C" w14:paraId="0FDEBEAA" w14:textId="77777777" w:rsidTr="00EC2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1" w:type="dxa"/>
            <w:shd w:val="clear" w:color="auto" w:fill="auto"/>
          </w:tcPr>
          <w:p w14:paraId="37388F50" w14:textId="77777777" w:rsidR="00121B7D" w:rsidRPr="00367C1C" w:rsidRDefault="00121B7D" w:rsidP="00121B7D">
            <w:pPr>
              <w:pStyle w:val="Listenabsatz"/>
              <w:numPr>
                <w:ilvl w:val="0"/>
                <w:numId w:val="30"/>
              </w:numPr>
              <w:spacing w:line="233" w:lineRule="auto"/>
              <w:rPr>
                <w:lang w:val="it-CH"/>
              </w:rPr>
            </w:pPr>
            <w:r w:rsidRPr="00367C1C">
              <w:rPr>
                <w:lang w:val="it-CH"/>
              </w:rPr>
              <w:t>Tutte le persone nell'azienda devono lavarsi regolarmente le mani con acqua e sapone, in particolare prima dell'arrivo sul posto di lavoro, tra un cliente e l'altro, prima e dopo le pause e prima e dopo l'uso del WC. Nei posti di lavoro dove ciò non è possibile, le mani devono essere disinfettate.</w:t>
            </w:r>
          </w:p>
        </w:tc>
      </w:tr>
      <w:tr w:rsidR="00121B7D" w:rsidRPr="00367C1C" w14:paraId="4FE792A5" w14:textId="77777777" w:rsidTr="00EC2DD5">
        <w:tc>
          <w:tcPr>
            <w:tcW w:w="9061" w:type="dxa"/>
            <w:shd w:val="clear" w:color="auto" w:fill="auto"/>
          </w:tcPr>
          <w:p w14:paraId="6F4547FC" w14:textId="77777777" w:rsidR="00121B7D" w:rsidRPr="00367C1C" w:rsidRDefault="00121B7D" w:rsidP="00121B7D">
            <w:pPr>
              <w:pStyle w:val="Listenabsatz"/>
              <w:numPr>
                <w:ilvl w:val="0"/>
                <w:numId w:val="30"/>
              </w:numPr>
              <w:spacing w:line="233" w:lineRule="auto"/>
              <w:rPr>
                <w:lang w:val="it-CH"/>
              </w:rPr>
            </w:pPr>
            <w:r w:rsidRPr="00367C1C">
              <w:rPr>
                <w:lang w:val="it-CH"/>
              </w:rPr>
              <w:t>Presso i punti di lavaggio vengono messi a disposizione, in quantità sufficiente, sapone liquido e asciugamani di carta monouso. Gli asciugamani di stoffa vanno rimossi.</w:t>
            </w:r>
          </w:p>
        </w:tc>
      </w:tr>
      <w:tr w:rsidR="00121B7D" w:rsidRPr="00367C1C" w14:paraId="2E97C3CF" w14:textId="77777777" w:rsidTr="00EC2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1" w:type="dxa"/>
            <w:shd w:val="clear" w:color="auto" w:fill="auto"/>
          </w:tcPr>
          <w:p w14:paraId="01F1A6C7" w14:textId="26855EAB" w:rsidR="00121B7D" w:rsidRPr="00367C1C" w:rsidRDefault="00121B7D" w:rsidP="00121B7D">
            <w:pPr>
              <w:pStyle w:val="Listenabsatz"/>
              <w:numPr>
                <w:ilvl w:val="0"/>
                <w:numId w:val="30"/>
              </w:numPr>
              <w:spacing w:line="233" w:lineRule="auto"/>
              <w:rPr>
                <w:lang w:val="it-CH"/>
              </w:rPr>
            </w:pPr>
            <w:r w:rsidRPr="00367C1C">
              <w:rPr>
                <w:lang w:val="it-CH"/>
              </w:rPr>
              <w:t>Rimozione di oggetti non necessari che potrebbero essere toccati dai lavoratori e dalla clientela, per esempio giornali, riviste, distributori d'acqua nelle sale d'attesa e nelle zone comuni (come locali per la pausa caffè e cucine)</w:t>
            </w:r>
          </w:p>
        </w:tc>
      </w:tr>
      <w:tr w:rsidR="00121B7D" w:rsidRPr="00367C1C" w14:paraId="1AC73FD8" w14:textId="77777777" w:rsidTr="00EC2DD5">
        <w:tc>
          <w:tcPr>
            <w:tcW w:w="9061" w:type="dxa"/>
            <w:shd w:val="clear" w:color="auto" w:fill="auto"/>
          </w:tcPr>
          <w:p w14:paraId="0F3FB9CA" w14:textId="77777777" w:rsidR="00121B7D" w:rsidRPr="00367C1C" w:rsidRDefault="00121B7D" w:rsidP="00121B7D">
            <w:pPr>
              <w:pStyle w:val="Listenabsatz"/>
              <w:numPr>
                <w:ilvl w:val="0"/>
                <w:numId w:val="30"/>
              </w:numPr>
              <w:spacing w:line="233" w:lineRule="auto"/>
              <w:rPr>
                <w:lang w:val="it-CH"/>
              </w:rPr>
            </w:pPr>
            <w:r w:rsidRPr="00367C1C">
              <w:rPr>
                <w:lang w:val="it-CH"/>
              </w:rPr>
              <w:t>Allestimento di postazioni per l'igiene delle mani: entrando in negozio la clientela deve potersi lavare le mani con acqua e sapone o poterle disinfettare con un disinfettante per le mani</w:t>
            </w:r>
          </w:p>
        </w:tc>
      </w:tr>
      <w:tr w:rsidR="00121B7D" w:rsidRPr="00367C1C" w14:paraId="4E3A405E" w14:textId="77777777" w:rsidTr="00EC2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1" w:type="dxa"/>
            <w:shd w:val="clear" w:color="auto" w:fill="auto"/>
          </w:tcPr>
          <w:p w14:paraId="68E9038E" w14:textId="77777777" w:rsidR="00121B7D" w:rsidRPr="00367C1C" w:rsidRDefault="00121B7D" w:rsidP="00121B7D">
            <w:pPr>
              <w:pStyle w:val="Listenabsatz"/>
              <w:numPr>
                <w:ilvl w:val="0"/>
                <w:numId w:val="30"/>
              </w:numPr>
              <w:spacing w:line="233" w:lineRule="auto"/>
              <w:rPr>
                <w:lang w:val="it-CH"/>
              </w:rPr>
            </w:pPr>
            <w:r w:rsidRPr="00367C1C">
              <w:rPr>
                <w:lang w:val="it-CH"/>
              </w:rPr>
              <w:t>Non toccarsi gli occhi, il naso e la bocca - o solo con le mani pulite</w:t>
            </w:r>
          </w:p>
        </w:tc>
      </w:tr>
    </w:tbl>
    <w:p w14:paraId="5C455707" w14:textId="77777777" w:rsidR="00B32E33" w:rsidRPr="00367C1C" w:rsidRDefault="00B32E33" w:rsidP="00121B7D">
      <w:pPr>
        <w:pStyle w:val="berschrift1"/>
        <w:rPr>
          <w:rFonts w:cstheme="majorHAnsi"/>
          <w:lang w:val="it-CH"/>
        </w:rPr>
      </w:pPr>
    </w:p>
    <w:p w14:paraId="47534577" w14:textId="77777777" w:rsidR="00121B7D" w:rsidRPr="00367C1C" w:rsidRDefault="00121B7D" w:rsidP="00121B7D">
      <w:pPr>
        <w:pStyle w:val="berschrift1"/>
        <w:rPr>
          <w:rFonts w:eastAsia="Calibri" w:cstheme="majorHAnsi"/>
          <w:lang w:val="it-CH"/>
        </w:rPr>
      </w:pPr>
      <w:r w:rsidRPr="00367C1C">
        <w:rPr>
          <w:rFonts w:cstheme="majorHAnsi"/>
          <w:lang w:val="it-CH"/>
        </w:rPr>
        <w:t>Pulizia</w:t>
      </w:r>
    </w:p>
    <w:p w14:paraId="609CC863" w14:textId="77777777" w:rsidR="00121B7D" w:rsidRPr="00367C1C" w:rsidRDefault="00121B7D" w:rsidP="00121B7D">
      <w:pPr>
        <w:keepNext/>
        <w:rPr>
          <w:rFonts w:eastAsia="Calibri"/>
          <w:lang w:val="it-CH"/>
        </w:rPr>
      </w:pPr>
      <w:r w:rsidRPr="00367C1C">
        <w:rPr>
          <w:rFonts w:eastAsia="Calibri"/>
          <w:lang w:val="it-CH"/>
        </w:rPr>
        <w:t xml:space="preserve">Pulizia regolare secondo necessità di superfici e oggetti dopo l'uso, in particolare se vengono toccati da più persone. 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9022"/>
      </w:tblGrid>
      <w:tr w:rsidR="00121B7D" w:rsidRPr="00367C1C" w14:paraId="62AA8EDE" w14:textId="77777777" w:rsidTr="00EC2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vAlign w:val="center"/>
          </w:tcPr>
          <w:p w14:paraId="79C055DA" w14:textId="77777777" w:rsidR="00121B7D" w:rsidRPr="00367C1C" w:rsidRDefault="00121B7D" w:rsidP="00EC2DD5">
            <w:pPr>
              <w:keepNext/>
              <w:spacing w:after="0"/>
              <w:rPr>
                <w:lang w:val="it-CH"/>
              </w:rPr>
            </w:pPr>
            <w:r w:rsidRPr="00367C1C">
              <w:rPr>
                <w:color w:val="FFFFFF" w:themeColor="background1"/>
                <w:lang w:val="it-CH"/>
              </w:rPr>
              <w:t>Misure</w:t>
            </w:r>
          </w:p>
        </w:tc>
      </w:tr>
      <w:tr w:rsidR="00121B7D" w:rsidRPr="00367C1C" w14:paraId="2C91BD5A" w14:textId="77777777" w:rsidTr="00EC2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</w:tcPr>
          <w:p w14:paraId="4437D275" w14:textId="77777777" w:rsidR="00121B7D" w:rsidRPr="00367C1C" w:rsidRDefault="00121B7D" w:rsidP="00EC2DD5">
            <w:pPr>
              <w:keepNext/>
              <w:spacing w:after="60"/>
              <w:rPr>
                <w:lang w:val="it-CH"/>
              </w:rPr>
            </w:pPr>
            <w:r w:rsidRPr="00367C1C">
              <w:rPr>
                <w:lang w:val="it-CH"/>
              </w:rPr>
              <w:t>Ventilazione</w:t>
            </w:r>
          </w:p>
        </w:tc>
      </w:tr>
      <w:tr w:rsidR="00121B7D" w:rsidRPr="00367C1C" w14:paraId="7689BB25" w14:textId="77777777" w:rsidTr="00EC2D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</w:tcPr>
          <w:p w14:paraId="6E1A0048" w14:textId="0F602672" w:rsidR="00121B7D" w:rsidRPr="00367C1C" w:rsidRDefault="00121B7D" w:rsidP="00121B7D">
            <w:pPr>
              <w:pStyle w:val="Listenabsatz"/>
              <w:numPr>
                <w:ilvl w:val="0"/>
                <w:numId w:val="27"/>
              </w:numPr>
              <w:spacing w:after="60"/>
              <w:ind w:left="714" w:hanging="288"/>
              <w:contextualSpacing w:val="0"/>
              <w:rPr>
                <w:b w:val="0"/>
                <w:bCs w:val="0"/>
                <w:lang w:val="it-CH"/>
              </w:rPr>
            </w:pPr>
            <w:r w:rsidRPr="00367C1C">
              <w:rPr>
                <w:b w:val="0"/>
                <w:lang w:val="it-CH"/>
              </w:rPr>
              <w:t>Provvedere a un ricambio d'aria regolare e sufficiente nei locali di lavoro</w:t>
            </w:r>
            <w:r w:rsidR="0072375B" w:rsidRPr="00367C1C">
              <w:rPr>
                <w:b w:val="0"/>
                <w:lang w:val="it-CH"/>
              </w:rPr>
              <w:br/>
            </w:r>
            <w:r w:rsidRPr="00367C1C">
              <w:rPr>
                <w:b w:val="0"/>
                <w:lang w:val="it-CH"/>
              </w:rPr>
              <w:t>(arieggiare almeno 4 volte al giorno per circa 10 minuti)</w:t>
            </w:r>
          </w:p>
        </w:tc>
      </w:tr>
      <w:tr w:rsidR="00121B7D" w:rsidRPr="00367C1C" w14:paraId="77386360" w14:textId="77777777" w:rsidTr="00EC2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</w:tcPr>
          <w:p w14:paraId="1CDD7759" w14:textId="77777777" w:rsidR="00121B7D" w:rsidRPr="00367C1C" w:rsidRDefault="00121B7D" w:rsidP="00EC2DD5">
            <w:pPr>
              <w:keepNext/>
              <w:spacing w:after="60"/>
              <w:rPr>
                <w:lang w:val="it-CH"/>
              </w:rPr>
            </w:pPr>
            <w:r w:rsidRPr="00367C1C">
              <w:rPr>
                <w:lang w:val="it-CH"/>
              </w:rPr>
              <w:t>Superfici e oggetti</w:t>
            </w:r>
          </w:p>
        </w:tc>
      </w:tr>
      <w:tr w:rsidR="00121B7D" w:rsidRPr="00367C1C" w14:paraId="6F37D706" w14:textId="77777777" w:rsidTr="00EC2D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</w:tcPr>
          <w:p w14:paraId="4949561B" w14:textId="248A9C16" w:rsidR="00121B7D" w:rsidRPr="00367C1C" w:rsidRDefault="00121B7D" w:rsidP="00121B7D">
            <w:pPr>
              <w:pStyle w:val="Listenabsatz"/>
              <w:numPr>
                <w:ilvl w:val="0"/>
                <w:numId w:val="27"/>
              </w:numPr>
              <w:spacing w:after="60"/>
              <w:ind w:left="714" w:hanging="288"/>
              <w:contextualSpacing w:val="0"/>
              <w:rPr>
                <w:b w:val="0"/>
                <w:bCs w:val="0"/>
                <w:lang w:val="it-CH"/>
              </w:rPr>
            </w:pPr>
            <w:r w:rsidRPr="00367C1C">
              <w:rPr>
                <w:b w:val="0"/>
                <w:lang w:val="it-CH"/>
              </w:rPr>
              <w:t>Pulire regolarmente con un comune detergente le superfici e gli oggetti (p. es. superfici di lavoro, telefoni, tastiere e utensili da lavoro), in particolare se utilizzati in comune</w:t>
            </w:r>
          </w:p>
          <w:p w14:paraId="1D7929F2" w14:textId="77777777" w:rsidR="00121B7D" w:rsidRPr="00367C1C" w:rsidRDefault="00121B7D" w:rsidP="00121B7D">
            <w:pPr>
              <w:pStyle w:val="Listenabsatz"/>
              <w:numPr>
                <w:ilvl w:val="0"/>
                <w:numId w:val="27"/>
              </w:numPr>
              <w:spacing w:after="60"/>
              <w:ind w:left="714" w:hanging="288"/>
              <w:contextualSpacing w:val="0"/>
              <w:rPr>
                <w:b w:val="0"/>
                <w:bCs w:val="0"/>
                <w:lang w:val="it-CH"/>
              </w:rPr>
            </w:pPr>
            <w:r w:rsidRPr="00367C1C">
              <w:rPr>
                <w:b w:val="0"/>
                <w:lang w:val="it-CH"/>
              </w:rPr>
              <w:t>Non condividere tazze, bicchieri, stoviglie o utensili; lavare le stoviglie dopo l'uso con acqua e sapone</w:t>
            </w:r>
          </w:p>
          <w:p w14:paraId="4C4ADE1D" w14:textId="77777777" w:rsidR="00121B7D" w:rsidRPr="00367C1C" w:rsidRDefault="00121B7D" w:rsidP="00121B7D">
            <w:pPr>
              <w:pStyle w:val="Listenabsatz"/>
              <w:numPr>
                <w:ilvl w:val="0"/>
                <w:numId w:val="27"/>
              </w:numPr>
              <w:spacing w:after="60"/>
              <w:ind w:left="714" w:hanging="288"/>
              <w:contextualSpacing w:val="0"/>
              <w:rPr>
                <w:b w:val="0"/>
                <w:bCs w:val="0"/>
                <w:lang w:val="it-CH"/>
              </w:rPr>
            </w:pPr>
            <w:r w:rsidRPr="00367C1C">
              <w:rPr>
                <w:b w:val="0"/>
                <w:lang w:val="it-CH"/>
              </w:rPr>
              <w:t>Pulire regolarmente maniglie di porte, pulsanti di ascensori, corrimano, macchine da caffè e altri oggetti toccati spesso da più persone</w:t>
            </w:r>
          </w:p>
        </w:tc>
      </w:tr>
      <w:tr w:rsidR="00121B7D" w:rsidRPr="00367C1C" w14:paraId="7218DE37" w14:textId="77777777" w:rsidTr="00EC2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</w:tcPr>
          <w:p w14:paraId="4C40EEE0" w14:textId="77777777" w:rsidR="00121B7D" w:rsidRPr="00367C1C" w:rsidRDefault="00121B7D" w:rsidP="00EC2DD5">
            <w:pPr>
              <w:keepNext/>
              <w:spacing w:after="60"/>
              <w:rPr>
                <w:lang w:val="it-CH"/>
              </w:rPr>
            </w:pPr>
            <w:r w:rsidRPr="00367C1C">
              <w:rPr>
                <w:lang w:val="it-CH"/>
              </w:rPr>
              <w:t>WC pubblici</w:t>
            </w:r>
          </w:p>
        </w:tc>
      </w:tr>
      <w:tr w:rsidR="00121B7D" w:rsidRPr="00367C1C" w14:paraId="29AB7095" w14:textId="77777777" w:rsidTr="00EC2D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</w:tcPr>
          <w:p w14:paraId="3F11D1D3" w14:textId="77777777" w:rsidR="00121B7D" w:rsidRPr="00367C1C" w:rsidRDefault="00121B7D" w:rsidP="00121B7D">
            <w:pPr>
              <w:pStyle w:val="Listenabsatz"/>
              <w:numPr>
                <w:ilvl w:val="0"/>
                <w:numId w:val="27"/>
              </w:numPr>
              <w:spacing w:after="60"/>
              <w:ind w:left="714" w:hanging="288"/>
              <w:contextualSpacing w:val="0"/>
              <w:rPr>
                <w:b w:val="0"/>
                <w:bCs w:val="0"/>
                <w:lang w:val="it-CH"/>
              </w:rPr>
            </w:pPr>
            <w:r w:rsidRPr="00367C1C">
              <w:rPr>
                <w:b w:val="0"/>
                <w:lang w:val="it-CH"/>
              </w:rPr>
              <w:t>Pulizia regolare dei WC pubblici, più volte al giorno</w:t>
            </w:r>
          </w:p>
        </w:tc>
      </w:tr>
      <w:tr w:rsidR="00121B7D" w:rsidRPr="00367C1C" w14:paraId="070C7AA0" w14:textId="77777777" w:rsidTr="00EC2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</w:tcPr>
          <w:p w14:paraId="310AD14E" w14:textId="77777777" w:rsidR="00121B7D" w:rsidRPr="00367C1C" w:rsidRDefault="00121B7D" w:rsidP="00EC2DD5">
            <w:pPr>
              <w:keepNext/>
              <w:spacing w:after="60"/>
              <w:rPr>
                <w:lang w:val="it-CH"/>
              </w:rPr>
            </w:pPr>
            <w:r w:rsidRPr="00367C1C">
              <w:rPr>
                <w:lang w:val="it-CH"/>
              </w:rPr>
              <w:lastRenderedPageBreak/>
              <w:t>Rifiuti</w:t>
            </w:r>
          </w:p>
        </w:tc>
      </w:tr>
      <w:tr w:rsidR="00121B7D" w:rsidRPr="00367C1C" w14:paraId="4A7B6869" w14:textId="77777777" w:rsidTr="00EC2D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</w:tcPr>
          <w:p w14:paraId="04C90513" w14:textId="77777777" w:rsidR="00121B7D" w:rsidRPr="00367C1C" w:rsidRDefault="00121B7D" w:rsidP="00121B7D">
            <w:pPr>
              <w:pStyle w:val="Listenabsatz"/>
              <w:numPr>
                <w:ilvl w:val="0"/>
                <w:numId w:val="27"/>
              </w:numPr>
              <w:spacing w:after="60"/>
              <w:ind w:left="714" w:hanging="288"/>
              <w:contextualSpacing w:val="0"/>
              <w:rPr>
                <w:b w:val="0"/>
                <w:bCs w:val="0"/>
                <w:lang w:val="it-CH"/>
              </w:rPr>
            </w:pPr>
            <w:r w:rsidRPr="00367C1C">
              <w:rPr>
                <w:b w:val="0"/>
                <w:lang w:val="it-CH"/>
              </w:rPr>
              <w:t>Svuotare regolarmente i cestini dei rifiuti (in particolare quelli vicino a dove ci si lava le mani)</w:t>
            </w:r>
          </w:p>
          <w:p w14:paraId="2ED45F2E" w14:textId="77777777" w:rsidR="00121B7D" w:rsidRPr="00367C1C" w:rsidRDefault="00121B7D" w:rsidP="00121B7D">
            <w:pPr>
              <w:pStyle w:val="Listenabsatz"/>
              <w:numPr>
                <w:ilvl w:val="0"/>
                <w:numId w:val="27"/>
              </w:numPr>
              <w:spacing w:after="60"/>
              <w:ind w:left="714" w:hanging="288"/>
              <w:contextualSpacing w:val="0"/>
              <w:rPr>
                <w:b w:val="0"/>
                <w:bCs w:val="0"/>
                <w:lang w:val="it-CH"/>
              </w:rPr>
            </w:pPr>
            <w:r w:rsidRPr="00367C1C">
              <w:rPr>
                <w:b w:val="0"/>
                <w:lang w:val="it-CH"/>
              </w:rPr>
              <w:t>Indossare guanti per toccare i rifiuti e gettarli subito dopo l'uso</w:t>
            </w:r>
          </w:p>
          <w:p w14:paraId="245420CF" w14:textId="77777777" w:rsidR="00121B7D" w:rsidRPr="00367C1C" w:rsidRDefault="00121B7D" w:rsidP="00121B7D">
            <w:pPr>
              <w:pStyle w:val="Listenabsatz"/>
              <w:numPr>
                <w:ilvl w:val="0"/>
                <w:numId w:val="27"/>
              </w:numPr>
              <w:spacing w:after="60"/>
              <w:ind w:left="714" w:hanging="288"/>
              <w:contextualSpacing w:val="0"/>
              <w:rPr>
                <w:b w:val="0"/>
                <w:bCs w:val="0"/>
                <w:lang w:val="it-CH"/>
              </w:rPr>
            </w:pPr>
            <w:r w:rsidRPr="00367C1C">
              <w:rPr>
                <w:b w:val="0"/>
                <w:lang w:val="it-CH"/>
              </w:rPr>
              <w:t>Non comprimere i sacchi dei rifiuti (rischio di contagio, rischio di lesioni)</w:t>
            </w:r>
          </w:p>
        </w:tc>
      </w:tr>
      <w:tr w:rsidR="00121B7D" w:rsidRPr="00367C1C" w14:paraId="60FAC2BE" w14:textId="77777777" w:rsidTr="00EC2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</w:tcPr>
          <w:p w14:paraId="7B615B5C" w14:textId="77777777" w:rsidR="00121B7D" w:rsidRPr="00367C1C" w:rsidRDefault="00121B7D" w:rsidP="00EC2DD5">
            <w:pPr>
              <w:keepNext/>
              <w:spacing w:after="60"/>
              <w:rPr>
                <w:lang w:val="it-CH"/>
              </w:rPr>
            </w:pPr>
            <w:r w:rsidRPr="00367C1C">
              <w:rPr>
                <w:lang w:val="it-CH"/>
              </w:rPr>
              <w:t>Abiti da lavoro</w:t>
            </w:r>
          </w:p>
        </w:tc>
      </w:tr>
      <w:tr w:rsidR="00121B7D" w:rsidRPr="00367C1C" w14:paraId="6B6B6568" w14:textId="77777777" w:rsidTr="00EC2D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</w:tcPr>
          <w:p w14:paraId="0F0DE9A3" w14:textId="77777777" w:rsidR="00121B7D" w:rsidRPr="00367C1C" w:rsidRDefault="00121B7D" w:rsidP="00121B7D">
            <w:pPr>
              <w:pStyle w:val="Listenabsatz"/>
              <w:numPr>
                <w:ilvl w:val="0"/>
                <w:numId w:val="27"/>
              </w:numPr>
              <w:spacing w:after="60"/>
              <w:ind w:left="714" w:hanging="288"/>
              <w:contextualSpacing w:val="0"/>
              <w:rPr>
                <w:b w:val="0"/>
                <w:bCs w:val="0"/>
                <w:lang w:val="it-CH"/>
              </w:rPr>
            </w:pPr>
            <w:r w:rsidRPr="00367C1C">
              <w:rPr>
                <w:b w:val="0"/>
                <w:lang w:val="it-CH"/>
              </w:rPr>
              <w:t>Utilizzare indumenti da lavoro personali</w:t>
            </w:r>
          </w:p>
          <w:p w14:paraId="23C8DA4C" w14:textId="77777777" w:rsidR="00121B7D" w:rsidRPr="00367C1C" w:rsidRDefault="00121B7D" w:rsidP="00121B7D">
            <w:pPr>
              <w:pStyle w:val="Listenabsatz"/>
              <w:numPr>
                <w:ilvl w:val="0"/>
                <w:numId w:val="27"/>
              </w:numPr>
              <w:spacing w:after="60"/>
              <w:ind w:left="714" w:hanging="288"/>
              <w:contextualSpacing w:val="0"/>
              <w:rPr>
                <w:b w:val="0"/>
                <w:bCs w:val="0"/>
                <w:lang w:val="it-CH"/>
              </w:rPr>
            </w:pPr>
            <w:r w:rsidRPr="00367C1C">
              <w:rPr>
                <w:b w:val="0"/>
                <w:lang w:val="it-CH"/>
              </w:rPr>
              <w:t>Lavare regolarmente gli indumenti da lavoro</w:t>
            </w:r>
          </w:p>
        </w:tc>
      </w:tr>
    </w:tbl>
    <w:p w14:paraId="121E31C8" w14:textId="77777777" w:rsidR="00121B7D" w:rsidRPr="00367C1C" w:rsidRDefault="00121B7D" w:rsidP="00121B7D">
      <w:pPr>
        <w:pStyle w:val="berschrift1"/>
        <w:rPr>
          <w:rFonts w:cstheme="majorHAnsi"/>
          <w:lang w:val="it-CH" w:eastAsia="de-CH"/>
        </w:rPr>
      </w:pPr>
    </w:p>
    <w:p w14:paraId="642F45AC" w14:textId="77777777" w:rsidR="00121B7D" w:rsidRPr="00367C1C" w:rsidRDefault="00121B7D" w:rsidP="00121B7D">
      <w:pPr>
        <w:pStyle w:val="berschrift1"/>
        <w:rPr>
          <w:rFonts w:cstheme="majorHAnsi"/>
          <w:lang w:val="it-CH" w:eastAsia="de-CH"/>
        </w:rPr>
      </w:pPr>
      <w:r w:rsidRPr="00367C1C">
        <w:rPr>
          <w:rFonts w:cstheme="majorHAnsi"/>
          <w:lang w:val="it-CH"/>
        </w:rPr>
        <w:t>Persone particolarmente a rischio</w:t>
      </w:r>
    </w:p>
    <w:p w14:paraId="0490D525" w14:textId="77777777" w:rsidR="00121B7D" w:rsidRPr="00367C1C" w:rsidRDefault="00121B7D" w:rsidP="00121B7D">
      <w:pPr>
        <w:keepNext/>
        <w:rPr>
          <w:lang w:val="it-CH" w:eastAsia="de-CH"/>
        </w:rPr>
      </w:pPr>
      <w:r w:rsidRPr="00367C1C">
        <w:rPr>
          <w:szCs w:val="20"/>
          <w:lang w:val="it-CH" w:eastAsia="de-CH"/>
        </w:rPr>
        <w:t>Le persone particolarmente a rischio continuano ad attenersi alle misure di protezione dell'UFSP.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21B7D" w:rsidRPr="00367C1C" w14:paraId="11C0C5C8" w14:textId="77777777" w:rsidTr="00EC2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vAlign w:val="center"/>
          </w:tcPr>
          <w:p w14:paraId="434D9102" w14:textId="77777777" w:rsidR="00121B7D" w:rsidRPr="00367C1C" w:rsidRDefault="00121B7D" w:rsidP="00EC2DD5">
            <w:pPr>
              <w:keepNext/>
              <w:spacing w:after="0"/>
              <w:rPr>
                <w:lang w:val="it-CH"/>
              </w:rPr>
            </w:pPr>
            <w:r w:rsidRPr="00367C1C">
              <w:rPr>
                <w:color w:val="FFFFFF" w:themeColor="background1"/>
                <w:lang w:val="it-CH"/>
              </w:rPr>
              <w:t>Misure</w:t>
            </w:r>
          </w:p>
        </w:tc>
      </w:tr>
      <w:tr w:rsidR="00121B7D" w:rsidRPr="00367C1C" w14:paraId="0DFF9AD8" w14:textId="77777777" w:rsidTr="00EC2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shd w:val="clear" w:color="auto" w:fill="auto"/>
          </w:tcPr>
          <w:p w14:paraId="2B704B25" w14:textId="5C25ECBF" w:rsidR="00121B7D" w:rsidRPr="00367C1C" w:rsidRDefault="0072375B" w:rsidP="00121B7D">
            <w:pPr>
              <w:pStyle w:val="Listenabsatz"/>
              <w:numPr>
                <w:ilvl w:val="0"/>
                <w:numId w:val="27"/>
              </w:numPr>
              <w:spacing w:after="60"/>
              <w:ind w:left="714" w:hanging="288"/>
              <w:contextualSpacing w:val="0"/>
              <w:rPr>
                <w:b w:val="0"/>
                <w:bCs w:val="0"/>
                <w:lang w:val="it-CH"/>
              </w:rPr>
            </w:pPr>
            <w:r w:rsidRPr="00367C1C">
              <w:rPr>
                <w:b w:val="0"/>
                <w:lang w:val="it-CH"/>
              </w:rPr>
              <w:t>Adempimento degli obblighi lavorativi, se possibile, da casa, eventualmente lavoro alternativo in deroga al contratto di lavoro</w:t>
            </w:r>
          </w:p>
        </w:tc>
      </w:tr>
      <w:tr w:rsidR="00AE3101" w:rsidRPr="00367C1C" w14:paraId="519AE33B" w14:textId="77777777" w:rsidTr="00EC2D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shd w:val="clear" w:color="auto" w:fill="auto"/>
          </w:tcPr>
          <w:p w14:paraId="5AF70580" w14:textId="37DE0D43" w:rsidR="00AE3101" w:rsidRPr="00367C1C" w:rsidRDefault="00AA48B7" w:rsidP="00121B7D">
            <w:pPr>
              <w:pStyle w:val="Listenabsatz"/>
              <w:numPr>
                <w:ilvl w:val="0"/>
                <w:numId w:val="27"/>
              </w:numPr>
              <w:spacing w:after="60"/>
              <w:ind w:left="714" w:hanging="288"/>
              <w:contextualSpacing w:val="0"/>
              <w:rPr>
                <w:b w:val="0"/>
                <w:lang w:val="it-CH"/>
              </w:rPr>
            </w:pPr>
            <w:r w:rsidRPr="00367C1C">
              <w:rPr>
                <w:b w:val="0"/>
                <w:lang w:val="it-CH"/>
              </w:rPr>
              <w:t>Regolamentare gli orari di lavoro in modo che sia possibile recarsi al lavoro con i mezzi pubblici al di fuori delle ore di punta o con mezzi privati</w:t>
            </w:r>
          </w:p>
        </w:tc>
      </w:tr>
      <w:tr w:rsidR="00121B7D" w:rsidRPr="00367C1C" w14:paraId="42E5932F" w14:textId="77777777" w:rsidTr="00EC2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shd w:val="clear" w:color="auto" w:fill="auto"/>
          </w:tcPr>
          <w:p w14:paraId="21E40020" w14:textId="243C3CA7" w:rsidR="00121B7D" w:rsidRPr="00367C1C" w:rsidRDefault="00121B7D" w:rsidP="00121B7D">
            <w:pPr>
              <w:pStyle w:val="Listenabsatz"/>
              <w:numPr>
                <w:ilvl w:val="0"/>
                <w:numId w:val="27"/>
              </w:numPr>
              <w:spacing w:after="60"/>
              <w:ind w:left="714" w:hanging="288"/>
              <w:contextualSpacing w:val="0"/>
              <w:rPr>
                <w:b w:val="0"/>
                <w:bCs w:val="0"/>
                <w:lang w:val="it-CH"/>
              </w:rPr>
            </w:pPr>
            <w:r w:rsidRPr="00367C1C">
              <w:rPr>
                <w:b w:val="0"/>
                <w:lang w:val="it-CH"/>
              </w:rPr>
              <w:t>Allestimento di uno spazio di lavoro chiaramente delimitato con 1,5 m di distanza dalle altre persone</w:t>
            </w:r>
          </w:p>
        </w:tc>
      </w:tr>
      <w:tr w:rsidR="00121B7D" w:rsidRPr="00367C1C" w14:paraId="12F864FD" w14:textId="77777777" w:rsidTr="00EC2D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shd w:val="clear" w:color="auto" w:fill="auto"/>
          </w:tcPr>
          <w:p w14:paraId="7C4C3774" w14:textId="77777777" w:rsidR="00121B7D" w:rsidRPr="00367C1C" w:rsidRDefault="00121B7D" w:rsidP="00121B7D">
            <w:pPr>
              <w:pStyle w:val="Listenabsatz"/>
              <w:numPr>
                <w:ilvl w:val="0"/>
                <w:numId w:val="27"/>
              </w:numPr>
              <w:spacing w:after="60"/>
              <w:ind w:left="714" w:hanging="288"/>
              <w:contextualSpacing w:val="0"/>
              <w:rPr>
                <w:b w:val="0"/>
                <w:bCs w:val="0"/>
                <w:lang w:val="it-CH"/>
              </w:rPr>
            </w:pPr>
            <w:r w:rsidRPr="00367C1C">
              <w:rPr>
                <w:b w:val="0"/>
                <w:lang w:val="it-CH"/>
              </w:rPr>
              <w:t>Offerta di un lavoro alternativo sul posto</w:t>
            </w:r>
          </w:p>
        </w:tc>
      </w:tr>
    </w:tbl>
    <w:p w14:paraId="73229230" w14:textId="77777777" w:rsidR="00953B96" w:rsidRPr="00367C1C" w:rsidRDefault="00953B96" w:rsidP="00121B7D">
      <w:pPr>
        <w:pStyle w:val="berschrift1"/>
        <w:rPr>
          <w:rFonts w:cstheme="majorHAnsi"/>
          <w:lang w:val="it-CH"/>
        </w:rPr>
      </w:pPr>
    </w:p>
    <w:p w14:paraId="5E46FD86" w14:textId="5CAFA618" w:rsidR="00121B7D" w:rsidRPr="00367C1C" w:rsidRDefault="00121B7D" w:rsidP="00121B7D">
      <w:pPr>
        <w:pStyle w:val="berschrift1"/>
        <w:rPr>
          <w:rFonts w:cstheme="majorHAnsi"/>
          <w:lang w:val="it-CH"/>
        </w:rPr>
      </w:pPr>
      <w:r w:rsidRPr="00367C1C">
        <w:rPr>
          <w:rFonts w:cstheme="majorHAnsi"/>
          <w:lang w:val="it-CH"/>
        </w:rPr>
        <w:t>Persone malate di COVID-19 sul posto di lavoro</w:t>
      </w:r>
    </w:p>
    <w:p w14:paraId="6478DFAF" w14:textId="77777777" w:rsidR="00121B7D" w:rsidRPr="00367C1C" w:rsidRDefault="00121B7D" w:rsidP="00121B7D">
      <w:pPr>
        <w:keepNext/>
        <w:rPr>
          <w:rFonts w:eastAsia="Calibri"/>
          <w:lang w:val="it-CH"/>
        </w:rPr>
      </w:pPr>
      <w:r w:rsidRPr="00367C1C">
        <w:rPr>
          <w:rFonts w:eastAsia="Calibri"/>
          <w:lang w:val="it-CH"/>
        </w:rPr>
        <w:t>Mandare a casa le persone malate in azienda e invitarle a seguire le istruzioni dell'UFSP sull'auto-isolamento.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9022"/>
      </w:tblGrid>
      <w:tr w:rsidR="00121B7D" w:rsidRPr="00367C1C" w14:paraId="49090B62" w14:textId="77777777" w:rsidTr="00EC2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vAlign w:val="center"/>
          </w:tcPr>
          <w:p w14:paraId="0C2A2CE5" w14:textId="77777777" w:rsidR="00121B7D" w:rsidRPr="00367C1C" w:rsidRDefault="00121B7D" w:rsidP="00EC2DD5">
            <w:pPr>
              <w:keepNext/>
              <w:spacing w:after="0"/>
              <w:rPr>
                <w:lang w:val="it-CH"/>
              </w:rPr>
            </w:pPr>
            <w:r w:rsidRPr="00367C1C">
              <w:rPr>
                <w:color w:val="FFFFFF" w:themeColor="background1"/>
                <w:lang w:val="it-CH"/>
              </w:rPr>
              <w:t>Misure</w:t>
            </w:r>
          </w:p>
        </w:tc>
      </w:tr>
      <w:tr w:rsidR="00121B7D" w:rsidRPr="00367C1C" w14:paraId="434E7880" w14:textId="77777777" w:rsidTr="00EC2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shd w:val="clear" w:color="auto" w:fill="auto"/>
          </w:tcPr>
          <w:p w14:paraId="7B067F4C" w14:textId="7A7A6C73" w:rsidR="00121B7D" w:rsidRPr="00367C1C" w:rsidRDefault="00121B7D" w:rsidP="00121B7D">
            <w:pPr>
              <w:pStyle w:val="Listenabsatz"/>
              <w:numPr>
                <w:ilvl w:val="0"/>
                <w:numId w:val="27"/>
              </w:numPr>
              <w:spacing w:after="60"/>
              <w:ind w:left="714" w:hanging="288"/>
              <w:contextualSpacing w:val="0"/>
              <w:rPr>
                <w:b w:val="0"/>
                <w:bCs w:val="0"/>
                <w:lang w:val="it-CH"/>
              </w:rPr>
            </w:pPr>
            <w:r w:rsidRPr="00367C1C">
              <w:rPr>
                <w:b w:val="0"/>
                <w:lang w:val="it-CH"/>
              </w:rPr>
              <w:t>I lavoratori con tosse, mal di gola, respiro affannoso</w:t>
            </w:r>
            <w:r w:rsidR="00952ED0" w:rsidRPr="00367C1C">
              <w:rPr>
                <w:b w:val="0"/>
                <w:lang w:val="it-CH"/>
              </w:rPr>
              <w:t xml:space="preserve"> (con o senza febbre)</w:t>
            </w:r>
            <w:r w:rsidRPr="00367C1C">
              <w:rPr>
                <w:b w:val="0"/>
                <w:lang w:val="it-CH"/>
              </w:rPr>
              <w:t>, sensazione di febbre o dolori muscolari devono restare a casa o essere mandati a casa se si manifestano i sintomi.</w:t>
            </w:r>
          </w:p>
        </w:tc>
      </w:tr>
    </w:tbl>
    <w:p w14:paraId="42C7F817" w14:textId="77777777" w:rsidR="00953B96" w:rsidRPr="00367C1C" w:rsidRDefault="00953B96" w:rsidP="00121B7D">
      <w:pPr>
        <w:pStyle w:val="berschrift1"/>
        <w:rPr>
          <w:rFonts w:cstheme="majorHAnsi"/>
          <w:lang w:val="it-CH"/>
        </w:rPr>
      </w:pPr>
    </w:p>
    <w:p w14:paraId="6E325194" w14:textId="77777777" w:rsidR="00952ED0" w:rsidRPr="00367C1C" w:rsidRDefault="00952ED0">
      <w:pPr>
        <w:spacing w:after="0"/>
        <w:rPr>
          <w:b/>
          <w:bCs/>
          <w:sz w:val="28"/>
          <w:lang w:val="it-CH"/>
        </w:rPr>
      </w:pPr>
      <w:r w:rsidRPr="00367C1C">
        <w:rPr>
          <w:lang w:val="it-CH"/>
        </w:rPr>
        <w:br w:type="page"/>
      </w:r>
    </w:p>
    <w:p w14:paraId="3471A3F0" w14:textId="5DE325E9" w:rsidR="00121B7D" w:rsidRPr="00367C1C" w:rsidRDefault="00121B7D" w:rsidP="00121B7D">
      <w:pPr>
        <w:pStyle w:val="berschrift1"/>
        <w:rPr>
          <w:rFonts w:eastAsia="Calibri" w:cstheme="majorHAnsi"/>
          <w:lang w:val="it-CH"/>
        </w:rPr>
      </w:pPr>
      <w:r w:rsidRPr="00367C1C">
        <w:rPr>
          <w:rFonts w:cstheme="majorHAnsi"/>
          <w:lang w:val="it-CH"/>
        </w:rPr>
        <w:lastRenderedPageBreak/>
        <w:t>Situazioni di lavoro particolari</w:t>
      </w:r>
    </w:p>
    <w:p w14:paraId="06AAF513" w14:textId="35C214DA" w:rsidR="00121B7D" w:rsidRPr="00367C1C" w:rsidRDefault="00121B7D" w:rsidP="00121B7D">
      <w:pPr>
        <w:keepNext/>
        <w:rPr>
          <w:rFonts w:eastAsia="Calibri"/>
          <w:lang w:val="it-CH"/>
        </w:rPr>
      </w:pPr>
      <w:r w:rsidRPr="00367C1C">
        <w:rPr>
          <w:rFonts w:eastAsia="Calibri"/>
          <w:lang w:val="it-CH"/>
        </w:rPr>
        <w:t>Tenere conto di aspetti specifici del lavoro e delle situazioni di lavoro per garantire la protezione</w:t>
      </w:r>
      <w:r w:rsidR="00434D4F" w:rsidRPr="00367C1C">
        <w:rPr>
          <w:rFonts w:eastAsia="Calibri"/>
          <w:lang w:val="it-CH"/>
        </w:rPr>
        <w:t>.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9022"/>
      </w:tblGrid>
      <w:tr w:rsidR="00121B7D" w:rsidRPr="00367C1C" w14:paraId="7BAD5F07" w14:textId="77777777" w:rsidTr="00EC2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vAlign w:val="center"/>
          </w:tcPr>
          <w:p w14:paraId="678886EF" w14:textId="77777777" w:rsidR="00121B7D" w:rsidRPr="00367C1C" w:rsidRDefault="00121B7D" w:rsidP="00EC2DD5">
            <w:pPr>
              <w:keepNext/>
              <w:spacing w:after="60"/>
              <w:rPr>
                <w:lang w:val="it-CH"/>
              </w:rPr>
            </w:pPr>
            <w:r w:rsidRPr="00367C1C">
              <w:rPr>
                <w:color w:val="FFFFFF" w:themeColor="background1"/>
                <w:lang w:val="it-CH"/>
              </w:rPr>
              <w:t>Misure</w:t>
            </w:r>
          </w:p>
        </w:tc>
      </w:tr>
      <w:tr w:rsidR="00121B7D" w:rsidRPr="00367C1C" w14:paraId="019BD523" w14:textId="77777777" w:rsidTr="00EC2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</w:tcPr>
          <w:p w14:paraId="45239870" w14:textId="77777777" w:rsidR="00121B7D" w:rsidRPr="00367C1C" w:rsidRDefault="00121B7D" w:rsidP="00EC2DD5">
            <w:pPr>
              <w:keepNext/>
              <w:spacing w:after="60"/>
              <w:rPr>
                <w:lang w:val="it-CH"/>
              </w:rPr>
            </w:pPr>
            <w:r w:rsidRPr="00367C1C">
              <w:rPr>
                <w:lang w:val="it-CH"/>
              </w:rPr>
              <w:t>Negozi, locali d'esposizione (showroom)</w:t>
            </w:r>
          </w:p>
        </w:tc>
      </w:tr>
      <w:tr w:rsidR="00121B7D" w:rsidRPr="00367C1C" w14:paraId="2E5D76A5" w14:textId="77777777" w:rsidTr="00EC2D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</w:tcPr>
          <w:p w14:paraId="187DB6B9" w14:textId="02851745" w:rsidR="00761D74" w:rsidRPr="00367C1C" w:rsidRDefault="00FF1F51" w:rsidP="00761D74">
            <w:pPr>
              <w:pStyle w:val="Listenabsatz"/>
              <w:numPr>
                <w:ilvl w:val="0"/>
                <w:numId w:val="28"/>
              </w:numPr>
              <w:spacing w:after="60"/>
              <w:rPr>
                <w:b w:val="0"/>
                <w:lang w:val="it-CH"/>
              </w:rPr>
            </w:pPr>
            <w:r w:rsidRPr="00367C1C">
              <w:rPr>
                <w:b w:val="0"/>
                <w:lang w:val="it-CH"/>
              </w:rPr>
              <w:t>Obbligo d'indossare la mascherina negli spazi interni</w:t>
            </w:r>
          </w:p>
          <w:p w14:paraId="524C4807" w14:textId="41CCF36F" w:rsidR="00121B7D" w:rsidRPr="00367C1C" w:rsidRDefault="00121B7D" w:rsidP="00121B7D">
            <w:pPr>
              <w:pStyle w:val="Listenabsatz"/>
              <w:numPr>
                <w:ilvl w:val="0"/>
                <w:numId w:val="28"/>
              </w:numPr>
              <w:spacing w:after="60"/>
              <w:rPr>
                <w:b w:val="0"/>
                <w:bCs w:val="0"/>
                <w:lang w:val="it-CH"/>
              </w:rPr>
            </w:pPr>
            <w:r w:rsidRPr="00367C1C">
              <w:rPr>
                <w:b w:val="0"/>
                <w:lang w:val="it-CH"/>
              </w:rPr>
              <w:t>Posare dei cartelli indicatori per i clienti (</w:t>
            </w:r>
            <w:hyperlink r:id="rId14" w:history="1">
              <w:r w:rsidRPr="00367C1C">
                <w:rPr>
                  <w:rStyle w:val="Hyperlink"/>
                  <w:b w:val="0"/>
                  <w:bCs w:val="0"/>
                  <w:lang w:val="it-CH"/>
                </w:rPr>
                <w:t>materiale informativo dell'UFSP</w:t>
              </w:r>
            </w:hyperlink>
            <w:r w:rsidRPr="00367C1C">
              <w:rPr>
                <w:b w:val="0"/>
                <w:lang w:val="it-CH"/>
              </w:rPr>
              <w:t>)</w:t>
            </w:r>
            <w:hyperlink r:id="rId15" w:history="1"/>
          </w:p>
          <w:p w14:paraId="36B5DBB1" w14:textId="5C7C804B" w:rsidR="00846C6F" w:rsidRPr="00367C1C" w:rsidRDefault="005C785E" w:rsidP="00121B7D">
            <w:pPr>
              <w:pStyle w:val="Listenabsatz"/>
              <w:numPr>
                <w:ilvl w:val="0"/>
                <w:numId w:val="28"/>
              </w:numPr>
              <w:spacing w:after="60"/>
              <w:rPr>
                <w:b w:val="0"/>
                <w:bCs w:val="0"/>
                <w:lang w:val="it-CH"/>
              </w:rPr>
            </w:pPr>
            <w:r w:rsidRPr="00367C1C">
              <w:rPr>
                <w:b w:val="0"/>
                <w:lang w:val="it-CH"/>
              </w:rPr>
              <w:t>Offrire ai clienti la possibilità di lavarsi o disinfettarsi le mani</w:t>
            </w:r>
          </w:p>
          <w:p w14:paraId="537403BE" w14:textId="317ABFA2" w:rsidR="00121B7D" w:rsidRPr="00367C1C" w:rsidRDefault="00121B7D" w:rsidP="00121B7D">
            <w:pPr>
              <w:pStyle w:val="Listenabsatz"/>
              <w:numPr>
                <w:ilvl w:val="0"/>
                <w:numId w:val="28"/>
              </w:numPr>
              <w:spacing w:after="60"/>
              <w:rPr>
                <w:b w:val="0"/>
                <w:bCs w:val="0"/>
                <w:lang w:val="it-CH"/>
              </w:rPr>
            </w:pPr>
            <w:r w:rsidRPr="00367C1C">
              <w:rPr>
                <w:b w:val="0"/>
                <w:lang w:val="it-CH"/>
              </w:rPr>
              <w:t xml:space="preserve">Garantire 1,5 m di distanza tra i clienti in attesa (p. es. applicare dei </w:t>
            </w:r>
            <w:hyperlink r:id="rId16" w:history="1">
              <w:r w:rsidRPr="00367C1C">
                <w:rPr>
                  <w:rStyle w:val="Hyperlink"/>
                  <w:b w:val="0"/>
                  <w:bCs w:val="0"/>
                  <w:lang w:val="it-CH"/>
                </w:rPr>
                <w:t>segni di riferimento sul pavimento</w:t>
              </w:r>
            </w:hyperlink>
            <w:r w:rsidRPr="00367C1C">
              <w:rPr>
                <w:b w:val="0"/>
                <w:lang w:val="it-CH"/>
              </w:rPr>
              <w:t>)</w:t>
            </w:r>
            <w:hyperlink r:id="rId17" w:history="1"/>
          </w:p>
          <w:p w14:paraId="24C0751B" w14:textId="77777777" w:rsidR="00121B7D" w:rsidRPr="00367C1C" w:rsidRDefault="00121B7D" w:rsidP="00121B7D">
            <w:pPr>
              <w:pStyle w:val="Listenabsatz"/>
              <w:numPr>
                <w:ilvl w:val="0"/>
                <w:numId w:val="28"/>
              </w:numPr>
              <w:spacing w:after="60"/>
              <w:rPr>
                <w:b w:val="0"/>
                <w:bCs w:val="0"/>
                <w:lang w:val="it-CH"/>
              </w:rPr>
            </w:pPr>
            <w:r w:rsidRPr="00367C1C">
              <w:rPr>
                <w:b w:val="0"/>
                <w:lang w:val="it-CH"/>
              </w:rPr>
              <w:t>Offrire zone d'attesa con spazio sufficiente per garantire l'osservanza delle regole sulla distanza, trasferire all'aperto le file di clienti in attesa</w:t>
            </w:r>
          </w:p>
          <w:p w14:paraId="06594190" w14:textId="77777777" w:rsidR="00121B7D" w:rsidRPr="00367C1C" w:rsidRDefault="00121B7D" w:rsidP="00121B7D">
            <w:pPr>
              <w:pStyle w:val="Listenabsatz"/>
              <w:numPr>
                <w:ilvl w:val="0"/>
                <w:numId w:val="28"/>
              </w:numPr>
              <w:spacing w:after="60"/>
              <w:rPr>
                <w:b w:val="0"/>
                <w:bCs w:val="0"/>
                <w:lang w:val="it-CH"/>
              </w:rPr>
            </w:pPr>
            <w:r w:rsidRPr="00367C1C">
              <w:rPr>
                <w:b w:val="0"/>
                <w:lang w:val="it-CH"/>
              </w:rPr>
              <w:t>Ricevere la clientela su appuntamento, per quanto possibile</w:t>
            </w:r>
          </w:p>
          <w:p w14:paraId="2934DFFF" w14:textId="4E2B5A75" w:rsidR="00121B7D" w:rsidRPr="00367C1C" w:rsidRDefault="00121B7D" w:rsidP="00121B7D">
            <w:pPr>
              <w:pStyle w:val="Listenabsatz"/>
              <w:numPr>
                <w:ilvl w:val="0"/>
                <w:numId w:val="28"/>
              </w:numPr>
              <w:spacing w:after="60"/>
              <w:rPr>
                <w:b w:val="0"/>
                <w:bCs w:val="0"/>
                <w:lang w:val="it-CH"/>
              </w:rPr>
            </w:pPr>
            <w:r w:rsidRPr="00367C1C">
              <w:rPr>
                <w:b w:val="0"/>
                <w:lang w:val="it-CH"/>
              </w:rPr>
              <w:t xml:space="preserve">Mantenere la necessaria distanza durante i colloqui di consulenza </w:t>
            </w:r>
            <w:r w:rsidR="0072375B" w:rsidRPr="00367C1C">
              <w:rPr>
                <w:b w:val="0"/>
                <w:lang w:val="it-CH"/>
              </w:rPr>
              <w:t>e di</w:t>
            </w:r>
            <w:r w:rsidRPr="00367C1C">
              <w:rPr>
                <w:b w:val="0"/>
                <w:lang w:val="it-CH"/>
              </w:rPr>
              <w:t xml:space="preserve"> vendita</w:t>
            </w:r>
          </w:p>
          <w:p w14:paraId="6C81F354" w14:textId="77777777" w:rsidR="00121B7D" w:rsidRPr="00367C1C" w:rsidRDefault="00121B7D" w:rsidP="00121B7D">
            <w:pPr>
              <w:pStyle w:val="Listenabsatz"/>
              <w:numPr>
                <w:ilvl w:val="0"/>
                <w:numId w:val="28"/>
              </w:numPr>
              <w:spacing w:after="60"/>
              <w:rPr>
                <w:b w:val="0"/>
                <w:bCs w:val="0"/>
                <w:lang w:val="it-CH"/>
              </w:rPr>
            </w:pPr>
            <w:r w:rsidRPr="00367C1C">
              <w:rPr>
                <w:b w:val="0"/>
                <w:lang w:val="it-CH"/>
              </w:rPr>
              <w:t>Dotare la zona della cassa con lastre divisorie trasparenti</w:t>
            </w:r>
          </w:p>
          <w:p w14:paraId="5060D879" w14:textId="630395C0" w:rsidR="00121B7D" w:rsidRPr="00367C1C" w:rsidRDefault="00121B7D" w:rsidP="00121B7D">
            <w:pPr>
              <w:pStyle w:val="Listenabsatz"/>
              <w:numPr>
                <w:ilvl w:val="0"/>
                <w:numId w:val="28"/>
              </w:numPr>
              <w:spacing w:after="60"/>
              <w:rPr>
                <w:b w:val="0"/>
                <w:bCs w:val="0"/>
                <w:lang w:val="it-CH"/>
              </w:rPr>
            </w:pPr>
            <w:r w:rsidRPr="00367C1C">
              <w:rPr>
                <w:b w:val="0"/>
                <w:lang w:val="it-CH"/>
              </w:rPr>
              <w:t>Offrire o preferire il pagamento senza contatto</w:t>
            </w:r>
          </w:p>
        </w:tc>
      </w:tr>
    </w:tbl>
    <w:p w14:paraId="4B02754F" w14:textId="77777777" w:rsidR="00952ED0" w:rsidRPr="00367C1C" w:rsidRDefault="00952ED0" w:rsidP="00121B7D">
      <w:pPr>
        <w:pStyle w:val="berschrift1"/>
        <w:rPr>
          <w:rFonts w:cstheme="majorHAnsi"/>
          <w:lang w:val="it-CH" w:eastAsia="de-CH"/>
        </w:rPr>
      </w:pPr>
    </w:p>
    <w:p w14:paraId="529D65DE" w14:textId="4C71F64B" w:rsidR="00121B7D" w:rsidRPr="00367C1C" w:rsidRDefault="00121B7D" w:rsidP="00121B7D">
      <w:pPr>
        <w:pStyle w:val="berschrift1"/>
        <w:rPr>
          <w:rFonts w:eastAsia="Calibri" w:cstheme="majorHAnsi"/>
          <w:lang w:val="it-CH"/>
        </w:rPr>
      </w:pPr>
      <w:r w:rsidRPr="00367C1C">
        <w:rPr>
          <w:rFonts w:cstheme="majorHAnsi"/>
          <w:lang w:val="it-CH" w:eastAsia="de-CH"/>
        </w:rPr>
        <w:t>Informazione</w:t>
      </w:r>
    </w:p>
    <w:p w14:paraId="7B59CBE3" w14:textId="77777777" w:rsidR="00121B7D" w:rsidRPr="00367C1C" w:rsidRDefault="00121B7D" w:rsidP="00121B7D">
      <w:pPr>
        <w:keepNext/>
        <w:rPr>
          <w:rFonts w:eastAsia="Calibri"/>
          <w:lang w:val="it-CH"/>
        </w:rPr>
      </w:pPr>
      <w:r w:rsidRPr="00367C1C">
        <w:rPr>
          <w:rFonts w:eastAsia="Calibri"/>
          <w:lang w:val="it-CH"/>
        </w:rPr>
        <w:t>Informare i lavoratori e le altre persone interessate sulle direttive e sulle misure.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9022"/>
      </w:tblGrid>
      <w:tr w:rsidR="00121B7D" w:rsidRPr="00367C1C" w14:paraId="0F96E46B" w14:textId="77777777" w:rsidTr="00EC2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vAlign w:val="center"/>
          </w:tcPr>
          <w:p w14:paraId="3EEFC64A" w14:textId="77777777" w:rsidR="00121B7D" w:rsidRPr="00367C1C" w:rsidRDefault="00121B7D" w:rsidP="00EC2DD5">
            <w:pPr>
              <w:keepNext/>
              <w:spacing w:after="0"/>
              <w:rPr>
                <w:lang w:val="it-CH"/>
              </w:rPr>
            </w:pPr>
            <w:r w:rsidRPr="00367C1C">
              <w:rPr>
                <w:color w:val="FFFFFF" w:themeColor="background1"/>
                <w:lang w:val="it-CH"/>
              </w:rPr>
              <w:t>Misure</w:t>
            </w:r>
          </w:p>
        </w:tc>
      </w:tr>
      <w:tr w:rsidR="00151559" w:rsidRPr="00367C1C" w14:paraId="1B573396" w14:textId="77777777" w:rsidTr="00EC2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shd w:val="clear" w:color="auto" w:fill="FFFFFF" w:themeFill="background1"/>
          </w:tcPr>
          <w:p w14:paraId="3AD5136E" w14:textId="7769E0F4" w:rsidR="00151559" w:rsidRPr="00367C1C" w:rsidRDefault="00683D9C" w:rsidP="00121B7D">
            <w:pPr>
              <w:pStyle w:val="Listenabsatz"/>
              <w:numPr>
                <w:ilvl w:val="0"/>
                <w:numId w:val="28"/>
              </w:numPr>
              <w:spacing w:after="60"/>
              <w:contextualSpacing w:val="0"/>
              <w:rPr>
                <w:b w:val="0"/>
                <w:lang w:val="it-CH"/>
              </w:rPr>
            </w:pPr>
            <w:r w:rsidRPr="00367C1C">
              <w:rPr>
                <w:b w:val="0"/>
                <w:lang w:val="it-CH"/>
              </w:rPr>
              <w:t>Informare i clienti all'entrata sull'obbligo di mantenere la distanza, d'indossare la mascherina e di provvedere all'igiene delle mani (</w:t>
            </w:r>
            <w:hyperlink r:id="rId18" w:history="1">
              <w:r w:rsidRPr="00367C1C">
                <w:rPr>
                  <w:rStyle w:val="Hyperlink"/>
                  <w:b w:val="0"/>
                  <w:bCs w:val="0"/>
                  <w:lang w:val="it-CH"/>
                </w:rPr>
                <w:t>materiale informativo dell'UFSP</w:t>
              </w:r>
            </w:hyperlink>
            <w:r w:rsidRPr="00367C1C">
              <w:rPr>
                <w:b w:val="0"/>
                <w:lang w:val="it-CH"/>
              </w:rPr>
              <w:t>)</w:t>
            </w:r>
            <w:hyperlink r:id="rId19" w:history="1"/>
          </w:p>
        </w:tc>
      </w:tr>
      <w:tr w:rsidR="00121B7D" w:rsidRPr="00367C1C" w14:paraId="7BA670D1" w14:textId="77777777" w:rsidTr="00EC2D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shd w:val="clear" w:color="auto" w:fill="FFFFFF" w:themeFill="background1"/>
          </w:tcPr>
          <w:p w14:paraId="2AC5A70D" w14:textId="2A312E7A" w:rsidR="00121B7D" w:rsidRPr="00367C1C" w:rsidRDefault="00121B7D" w:rsidP="00121B7D">
            <w:pPr>
              <w:pStyle w:val="Listenabsatz"/>
              <w:numPr>
                <w:ilvl w:val="0"/>
                <w:numId w:val="28"/>
              </w:numPr>
              <w:spacing w:after="60"/>
              <w:contextualSpacing w:val="0"/>
              <w:rPr>
                <w:b w:val="0"/>
                <w:lang w:val="it-CH"/>
              </w:rPr>
            </w:pPr>
            <w:r w:rsidRPr="00367C1C">
              <w:rPr>
                <w:b w:val="0"/>
                <w:lang w:val="it-CH"/>
              </w:rPr>
              <w:t>Istruire i lavoratori su come lavarsi correttamente le mani (</w:t>
            </w:r>
            <w:hyperlink r:id="rId20" w:history="1">
              <w:r w:rsidR="0072375B" w:rsidRPr="00367C1C">
                <w:rPr>
                  <w:rStyle w:val="Hyperlink"/>
                  <w:b w:val="0"/>
                  <w:bCs w:val="0"/>
                  <w:lang w:val="it-CH"/>
                </w:rPr>
                <w:t>P</w:t>
              </w:r>
              <w:r w:rsidRPr="00367C1C">
                <w:rPr>
                  <w:rStyle w:val="Hyperlink"/>
                  <w:b w:val="0"/>
                  <w:bCs w:val="0"/>
                  <w:lang w:val="it-CH"/>
                </w:rPr>
                <w:t>iano pandemico dell'UFSP: pagina 30</w:t>
              </w:r>
            </w:hyperlink>
            <w:r w:rsidRPr="00367C1C">
              <w:rPr>
                <w:b w:val="0"/>
                <w:lang w:val="it-CH"/>
              </w:rPr>
              <w:t xml:space="preserve">, </w:t>
            </w:r>
            <w:hyperlink r:id="rId21" w:history="1">
              <w:r w:rsidR="0072375B" w:rsidRPr="00367C1C">
                <w:rPr>
                  <w:rStyle w:val="Hyperlink"/>
                  <w:b w:val="0"/>
                  <w:bCs w:val="0"/>
                  <w:lang w:val="it-CH"/>
                </w:rPr>
                <w:t>V</w:t>
              </w:r>
              <w:r w:rsidRPr="00367C1C">
                <w:rPr>
                  <w:rStyle w:val="Hyperlink"/>
                  <w:b w:val="0"/>
                  <w:bCs w:val="0"/>
                  <w:lang w:val="it-CH"/>
                </w:rPr>
                <w:t>ideo</w:t>
              </w:r>
            </w:hyperlink>
            <w:r w:rsidRPr="00367C1C">
              <w:rPr>
                <w:b w:val="0"/>
                <w:lang w:val="it-CH"/>
              </w:rPr>
              <w:t>)</w:t>
            </w:r>
            <w:hyperlink r:id="rId22" w:anchor="page=30" w:history="1"/>
            <w:hyperlink r:id="rId23" w:history="1"/>
          </w:p>
        </w:tc>
      </w:tr>
      <w:tr w:rsidR="00121B7D" w:rsidRPr="00367C1C" w14:paraId="117C82C8" w14:textId="77777777" w:rsidTr="00EC2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shd w:val="clear" w:color="auto" w:fill="FFFFFF" w:themeFill="background1"/>
          </w:tcPr>
          <w:p w14:paraId="3B42ECA0" w14:textId="42ACF7B7" w:rsidR="00121B7D" w:rsidRPr="00367C1C" w:rsidRDefault="00121B7D" w:rsidP="00121B7D">
            <w:pPr>
              <w:pStyle w:val="Listenabsatz"/>
              <w:numPr>
                <w:ilvl w:val="0"/>
                <w:numId w:val="28"/>
              </w:numPr>
              <w:spacing w:after="60"/>
              <w:contextualSpacing w:val="0"/>
              <w:rPr>
                <w:b w:val="0"/>
                <w:lang w:val="it-CH"/>
              </w:rPr>
            </w:pPr>
            <w:r w:rsidRPr="00367C1C">
              <w:rPr>
                <w:b w:val="0"/>
                <w:lang w:val="it-CH"/>
              </w:rPr>
              <w:t>Istruire i lavoratori su come disinfettare correttamente le mani (</w:t>
            </w:r>
            <w:hyperlink r:id="rId24" w:history="1">
              <w:r w:rsidR="0072375B" w:rsidRPr="00367C1C">
                <w:rPr>
                  <w:rStyle w:val="Hyperlink"/>
                  <w:b w:val="0"/>
                  <w:bCs w:val="0"/>
                  <w:lang w:val="it-CH"/>
                </w:rPr>
                <w:t>P</w:t>
              </w:r>
              <w:r w:rsidRPr="00367C1C">
                <w:rPr>
                  <w:rStyle w:val="Hyperlink"/>
                  <w:b w:val="0"/>
                  <w:bCs w:val="0"/>
                  <w:lang w:val="it-CH"/>
                </w:rPr>
                <w:t>iano pandemico dell'UFSP: pagina 31</w:t>
              </w:r>
            </w:hyperlink>
            <w:r w:rsidRPr="00367C1C">
              <w:rPr>
                <w:b w:val="0"/>
                <w:lang w:val="it-CH"/>
              </w:rPr>
              <w:t>)</w:t>
            </w:r>
            <w:hyperlink r:id="rId25" w:anchor="page=31" w:history="1"/>
          </w:p>
        </w:tc>
      </w:tr>
      <w:tr w:rsidR="00121B7D" w:rsidRPr="00367C1C" w14:paraId="72CB240C" w14:textId="77777777" w:rsidTr="00EC2D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shd w:val="clear" w:color="auto" w:fill="FFFFFF" w:themeFill="background1"/>
          </w:tcPr>
          <w:p w14:paraId="70B1DF29" w14:textId="1DAE531E" w:rsidR="00121B7D" w:rsidRPr="00367C1C" w:rsidRDefault="00121B7D" w:rsidP="00121B7D">
            <w:pPr>
              <w:pStyle w:val="Listenabsatz"/>
              <w:numPr>
                <w:ilvl w:val="0"/>
                <w:numId w:val="28"/>
              </w:numPr>
              <w:spacing w:after="60"/>
              <w:contextualSpacing w:val="0"/>
              <w:rPr>
                <w:b w:val="0"/>
                <w:lang w:val="it-CH"/>
              </w:rPr>
            </w:pPr>
            <w:r w:rsidRPr="00367C1C">
              <w:rPr>
                <w:b w:val="0"/>
                <w:lang w:val="it-CH"/>
              </w:rPr>
              <w:t>Istruire i lavoratori su come utilizzare correttamente le mascherine igieniche e le mascherine di protezione respiratoria (</w:t>
            </w:r>
            <w:hyperlink r:id="rId26" w:history="1">
              <w:r w:rsidRPr="00367C1C">
                <w:rPr>
                  <w:rStyle w:val="Hyperlink"/>
                  <w:b w:val="0"/>
                  <w:bCs w:val="0"/>
                  <w:lang w:val="it-CH"/>
                </w:rPr>
                <w:t>Suva</w:t>
              </w:r>
            </w:hyperlink>
            <w:r w:rsidRPr="00367C1C">
              <w:rPr>
                <w:b w:val="0"/>
                <w:lang w:val="it-CH"/>
              </w:rPr>
              <w:t>)</w:t>
            </w:r>
            <w:hyperlink r:id="rId27" w:history="1"/>
          </w:p>
        </w:tc>
      </w:tr>
      <w:tr w:rsidR="00121B7D" w:rsidRPr="00367C1C" w14:paraId="18C1075B" w14:textId="77777777" w:rsidTr="00EC2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shd w:val="clear" w:color="auto" w:fill="FFFFFF" w:themeFill="background1"/>
          </w:tcPr>
          <w:p w14:paraId="7632DFCF" w14:textId="25A28BE3" w:rsidR="00121B7D" w:rsidRPr="00367C1C" w:rsidRDefault="00121B7D" w:rsidP="00121B7D">
            <w:pPr>
              <w:pStyle w:val="Listenabsatz"/>
              <w:numPr>
                <w:ilvl w:val="0"/>
                <w:numId w:val="28"/>
              </w:numPr>
              <w:spacing w:after="60"/>
              <w:contextualSpacing w:val="0"/>
              <w:rPr>
                <w:b w:val="0"/>
                <w:lang w:val="it-CH"/>
              </w:rPr>
            </w:pPr>
            <w:r w:rsidRPr="00367C1C">
              <w:rPr>
                <w:b w:val="0"/>
                <w:lang w:val="it-CH"/>
              </w:rPr>
              <w:t>Documentare le istruzioni (</w:t>
            </w:r>
            <w:hyperlink r:id="rId28" w:history="1">
              <w:r w:rsidR="00E542D8" w:rsidRPr="00367C1C">
                <w:rPr>
                  <w:rStyle w:val="Hyperlink"/>
                  <w:b w:val="0"/>
                  <w:bCs w:val="0"/>
                  <w:lang w:val="it-CH"/>
                </w:rPr>
                <w:t>At</w:t>
              </w:r>
              <w:r w:rsidR="00E542D8" w:rsidRPr="00367C1C">
                <w:rPr>
                  <w:rStyle w:val="Hyperlink"/>
                  <w:b w:val="0"/>
                  <w:lang w:val="it-CH"/>
                </w:rPr>
                <w:t>testazione</w:t>
              </w:r>
              <w:r w:rsidRPr="00367C1C">
                <w:rPr>
                  <w:rStyle w:val="Hyperlink"/>
                  <w:b w:val="0"/>
                  <w:bCs w:val="0"/>
                  <w:lang w:val="it-CH"/>
                </w:rPr>
                <w:t xml:space="preserve"> della formazione</w:t>
              </w:r>
            </w:hyperlink>
            <w:r w:rsidRPr="00367C1C">
              <w:rPr>
                <w:b w:val="0"/>
                <w:lang w:val="it-CH"/>
              </w:rPr>
              <w:t>)</w:t>
            </w:r>
            <w:hyperlink r:id="rId29" w:history="1"/>
          </w:p>
        </w:tc>
      </w:tr>
      <w:tr w:rsidR="00121B7D" w:rsidRPr="00367C1C" w14:paraId="089A4626" w14:textId="77777777" w:rsidTr="00EC2D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shd w:val="clear" w:color="auto" w:fill="FFFFFF" w:themeFill="background1"/>
          </w:tcPr>
          <w:p w14:paraId="4043EAFA" w14:textId="4207CCF9" w:rsidR="00121B7D" w:rsidRPr="00367C1C" w:rsidRDefault="00121B7D" w:rsidP="00121B7D">
            <w:pPr>
              <w:pStyle w:val="Listenabsatz"/>
              <w:numPr>
                <w:ilvl w:val="0"/>
                <w:numId w:val="28"/>
              </w:numPr>
              <w:spacing w:after="60"/>
              <w:contextualSpacing w:val="0"/>
              <w:rPr>
                <w:b w:val="0"/>
                <w:lang w:val="it-CH"/>
              </w:rPr>
            </w:pPr>
            <w:r w:rsidRPr="00367C1C">
              <w:rPr>
                <w:b w:val="0"/>
                <w:lang w:val="it-CH"/>
              </w:rPr>
              <w:t>Informare i lavoratori particolarmente a rischio sui loro diritti e sulle misure di protezione all'interno dell'azienda (</w:t>
            </w:r>
            <w:hyperlink r:id="rId30" w:history="1">
              <w:r w:rsidRPr="00367C1C">
                <w:rPr>
                  <w:rStyle w:val="Hyperlink"/>
                  <w:b w:val="0"/>
                  <w:bCs w:val="0"/>
                  <w:lang w:val="it-CH"/>
                </w:rPr>
                <w:t>UFSP</w:t>
              </w:r>
            </w:hyperlink>
            <w:r w:rsidRPr="00367C1C">
              <w:rPr>
                <w:b w:val="0"/>
                <w:lang w:val="it-CH"/>
              </w:rPr>
              <w:t>)</w:t>
            </w:r>
            <w:hyperlink r:id="rId31" w:history="1"/>
          </w:p>
        </w:tc>
      </w:tr>
    </w:tbl>
    <w:p w14:paraId="0F2CE824" w14:textId="77777777" w:rsidR="00952ED0" w:rsidRPr="00367C1C" w:rsidRDefault="00952ED0" w:rsidP="00121B7D">
      <w:pPr>
        <w:pStyle w:val="berschrift1"/>
        <w:rPr>
          <w:rFonts w:cstheme="majorHAnsi"/>
          <w:lang w:val="it-CH" w:eastAsia="de-CH"/>
        </w:rPr>
      </w:pPr>
    </w:p>
    <w:p w14:paraId="4BFF800A" w14:textId="77777777" w:rsidR="00952ED0" w:rsidRPr="00367C1C" w:rsidRDefault="00952ED0">
      <w:pPr>
        <w:spacing w:after="0"/>
        <w:rPr>
          <w:b/>
          <w:bCs/>
          <w:sz w:val="28"/>
          <w:lang w:val="it-CH" w:eastAsia="de-CH"/>
        </w:rPr>
      </w:pPr>
      <w:r w:rsidRPr="00367C1C">
        <w:rPr>
          <w:lang w:val="it-CH" w:eastAsia="de-CH"/>
        </w:rPr>
        <w:br w:type="page"/>
      </w:r>
    </w:p>
    <w:p w14:paraId="2181E4AA" w14:textId="3194FB1C" w:rsidR="00121B7D" w:rsidRPr="00367C1C" w:rsidRDefault="00952ED0" w:rsidP="00121B7D">
      <w:pPr>
        <w:pStyle w:val="berschrift1"/>
        <w:rPr>
          <w:rFonts w:eastAsia="Calibri" w:cstheme="majorHAnsi"/>
          <w:lang w:val="it-CH"/>
        </w:rPr>
      </w:pPr>
      <w:r w:rsidRPr="00367C1C">
        <w:rPr>
          <w:rFonts w:cstheme="majorHAnsi"/>
          <w:lang w:val="it-CH" w:eastAsia="de-CH"/>
        </w:rPr>
        <w:lastRenderedPageBreak/>
        <w:t>Management / Direzione</w:t>
      </w:r>
    </w:p>
    <w:p w14:paraId="0F2E24D4" w14:textId="2D3332D4" w:rsidR="00121B7D" w:rsidRPr="00367C1C" w:rsidRDefault="00121B7D" w:rsidP="00121B7D">
      <w:pPr>
        <w:keepNext/>
        <w:rPr>
          <w:rFonts w:eastAsia="Calibri"/>
          <w:lang w:val="it-CH"/>
        </w:rPr>
      </w:pPr>
      <w:r w:rsidRPr="00367C1C">
        <w:rPr>
          <w:rFonts w:eastAsia="Calibri"/>
          <w:lang w:val="it-CH"/>
        </w:rPr>
        <w:t xml:space="preserve">Attuazione delle disposizioni a livello di </w:t>
      </w:r>
      <w:r w:rsidR="00952ED0" w:rsidRPr="00367C1C">
        <w:rPr>
          <w:rFonts w:eastAsia="Calibri"/>
          <w:lang w:val="it-CH"/>
        </w:rPr>
        <w:t>management / direzione</w:t>
      </w:r>
      <w:r w:rsidRPr="00367C1C">
        <w:rPr>
          <w:rFonts w:eastAsia="Calibri"/>
          <w:lang w:val="it-CH"/>
        </w:rPr>
        <w:t xml:space="preserve"> per applicare e aggiornare le misure di protezione in modo efficiente.</w:t>
      </w:r>
      <w:r w:rsidRPr="00367C1C">
        <w:rPr>
          <w:lang w:val="it-CH"/>
        </w:rPr>
        <w:t xml:space="preserve"> 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9022"/>
      </w:tblGrid>
      <w:tr w:rsidR="00121B7D" w:rsidRPr="00367C1C" w14:paraId="6C474B0C" w14:textId="77777777" w:rsidTr="00EC2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vAlign w:val="center"/>
          </w:tcPr>
          <w:p w14:paraId="78478F09" w14:textId="77777777" w:rsidR="00121B7D" w:rsidRPr="00367C1C" w:rsidRDefault="00121B7D" w:rsidP="00EC2DD5">
            <w:pPr>
              <w:keepNext/>
              <w:spacing w:after="0"/>
              <w:rPr>
                <w:lang w:val="it-CH"/>
              </w:rPr>
            </w:pPr>
            <w:r w:rsidRPr="00367C1C">
              <w:rPr>
                <w:color w:val="FFFFFF" w:themeColor="background1"/>
                <w:lang w:val="it-CH"/>
              </w:rPr>
              <w:t>Misure</w:t>
            </w:r>
          </w:p>
        </w:tc>
      </w:tr>
      <w:tr w:rsidR="00121B7D" w:rsidRPr="00367C1C" w14:paraId="39521108" w14:textId="77777777" w:rsidTr="00EC2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shd w:val="clear" w:color="auto" w:fill="FFFFFF" w:themeFill="background1"/>
          </w:tcPr>
          <w:p w14:paraId="0616F217" w14:textId="77777777" w:rsidR="00121B7D" w:rsidRPr="00367C1C" w:rsidRDefault="00121B7D" w:rsidP="00121B7D">
            <w:pPr>
              <w:pStyle w:val="Listenabsatz"/>
              <w:numPr>
                <w:ilvl w:val="0"/>
                <w:numId w:val="27"/>
              </w:numPr>
              <w:spacing w:after="60"/>
              <w:ind w:left="714" w:hanging="288"/>
              <w:contextualSpacing w:val="0"/>
              <w:rPr>
                <w:b w:val="0"/>
                <w:lang w:val="it-CH"/>
              </w:rPr>
            </w:pPr>
            <w:r w:rsidRPr="00367C1C">
              <w:rPr>
                <w:b w:val="0"/>
                <w:lang w:val="it-CH"/>
              </w:rPr>
              <w:t>Informare i lavoratori sul piano di protezione</w:t>
            </w:r>
          </w:p>
        </w:tc>
      </w:tr>
      <w:tr w:rsidR="00121B7D" w:rsidRPr="00367C1C" w14:paraId="4A44DA5D" w14:textId="77777777" w:rsidTr="00EC2D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shd w:val="clear" w:color="auto" w:fill="FFFFFF" w:themeFill="background1"/>
          </w:tcPr>
          <w:p w14:paraId="1C642DFC" w14:textId="77777777" w:rsidR="00121B7D" w:rsidRPr="00367C1C" w:rsidRDefault="00121B7D" w:rsidP="00121B7D">
            <w:pPr>
              <w:pStyle w:val="Listenabsatz"/>
              <w:numPr>
                <w:ilvl w:val="0"/>
                <w:numId w:val="27"/>
              </w:numPr>
              <w:spacing w:after="60"/>
              <w:ind w:left="714" w:hanging="288"/>
              <w:contextualSpacing w:val="0"/>
              <w:rPr>
                <w:b w:val="0"/>
                <w:lang w:val="it-CH"/>
              </w:rPr>
            </w:pPr>
            <w:r w:rsidRPr="00367C1C">
              <w:rPr>
                <w:b w:val="0"/>
                <w:lang w:val="it-CH"/>
              </w:rPr>
              <w:t>Informare regolarmente i lavoratori sulla situazione attuale</w:t>
            </w:r>
          </w:p>
        </w:tc>
      </w:tr>
      <w:tr w:rsidR="00121B7D" w:rsidRPr="00367C1C" w14:paraId="37DF647F" w14:textId="77777777" w:rsidTr="00EC2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shd w:val="clear" w:color="auto" w:fill="FFFFFF" w:themeFill="background1"/>
          </w:tcPr>
          <w:p w14:paraId="4E79F601" w14:textId="77777777" w:rsidR="00121B7D" w:rsidRPr="00367C1C" w:rsidRDefault="00121B7D" w:rsidP="00121B7D">
            <w:pPr>
              <w:pStyle w:val="Listenabsatz"/>
              <w:numPr>
                <w:ilvl w:val="0"/>
                <w:numId w:val="27"/>
              </w:numPr>
              <w:spacing w:after="60"/>
              <w:ind w:left="714" w:hanging="288"/>
              <w:contextualSpacing w:val="0"/>
              <w:rPr>
                <w:b w:val="0"/>
                <w:lang w:val="it-CH"/>
              </w:rPr>
            </w:pPr>
            <w:r w:rsidRPr="00367C1C">
              <w:rPr>
                <w:b w:val="0"/>
                <w:lang w:val="it-CH"/>
              </w:rPr>
              <w:t>Coinvolgere i lavoratori nell'attuazione delle misure, tenere conto delle proposte dei lavoratori</w:t>
            </w:r>
          </w:p>
        </w:tc>
      </w:tr>
      <w:tr w:rsidR="00121B7D" w:rsidRPr="00367C1C" w14:paraId="18A8A685" w14:textId="77777777" w:rsidTr="00EC2D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shd w:val="clear" w:color="auto" w:fill="FFFFFF" w:themeFill="background1"/>
          </w:tcPr>
          <w:p w14:paraId="101F37B4" w14:textId="31F47EE1" w:rsidR="00121B7D" w:rsidRPr="00367C1C" w:rsidRDefault="00121B7D" w:rsidP="00121B7D">
            <w:pPr>
              <w:pStyle w:val="Listenabsatz"/>
              <w:numPr>
                <w:ilvl w:val="0"/>
                <w:numId w:val="27"/>
              </w:numPr>
              <w:spacing w:after="60"/>
              <w:ind w:left="714" w:hanging="288"/>
              <w:contextualSpacing w:val="0"/>
              <w:rPr>
                <w:b w:val="0"/>
                <w:lang w:val="it-CH"/>
              </w:rPr>
            </w:pPr>
            <w:r w:rsidRPr="00367C1C">
              <w:rPr>
                <w:b w:val="0"/>
                <w:lang w:val="it-CH"/>
              </w:rPr>
              <w:t xml:space="preserve">Istruire regolarmente i lavoratori sulle misure d'igiene, </w:t>
            </w:r>
            <w:r w:rsidR="00434D4F" w:rsidRPr="00367C1C">
              <w:rPr>
                <w:b w:val="0"/>
                <w:lang w:val="it-CH"/>
              </w:rPr>
              <w:t>sul</w:t>
            </w:r>
            <w:r w:rsidRPr="00367C1C">
              <w:rPr>
                <w:b w:val="0"/>
                <w:lang w:val="it-CH"/>
              </w:rPr>
              <w:t xml:space="preserve">l'uso delle mascherine di protezione e </w:t>
            </w:r>
            <w:r w:rsidR="00434D4F" w:rsidRPr="00367C1C">
              <w:rPr>
                <w:b w:val="0"/>
                <w:lang w:val="it-CH"/>
              </w:rPr>
              <w:t>sul</w:t>
            </w:r>
            <w:r w:rsidRPr="00367C1C">
              <w:rPr>
                <w:b w:val="0"/>
                <w:lang w:val="it-CH"/>
              </w:rPr>
              <w:t>l'interazione sicura con la clientela</w:t>
            </w:r>
          </w:p>
        </w:tc>
      </w:tr>
      <w:tr w:rsidR="00121B7D" w:rsidRPr="00367C1C" w14:paraId="09DDCE26" w14:textId="77777777" w:rsidTr="00EC2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shd w:val="clear" w:color="auto" w:fill="FFFFFF" w:themeFill="background1"/>
          </w:tcPr>
          <w:p w14:paraId="190903A7" w14:textId="77777777" w:rsidR="00121B7D" w:rsidRPr="00367C1C" w:rsidRDefault="00121B7D" w:rsidP="00121B7D">
            <w:pPr>
              <w:pStyle w:val="Listenabsatz"/>
              <w:numPr>
                <w:ilvl w:val="0"/>
                <w:numId w:val="27"/>
              </w:numPr>
              <w:spacing w:after="60"/>
              <w:ind w:left="714" w:hanging="288"/>
              <w:contextualSpacing w:val="0"/>
              <w:rPr>
                <w:b w:val="0"/>
                <w:lang w:val="it-CH"/>
              </w:rPr>
            </w:pPr>
            <w:r w:rsidRPr="00367C1C">
              <w:rPr>
                <w:b w:val="0"/>
                <w:lang w:val="it-CH"/>
              </w:rPr>
              <w:t>Rifornire regolarmente i distributori di sapone e di asciugamani monouso e tenere scorte sufficienti</w:t>
            </w:r>
          </w:p>
        </w:tc>
      </w:tr>
      <w:tr w:rsidR="00121B7D" w:rsidRPr="00367C1C" w14:paraId="6100884C" w14:textId="77777777" w:rsidTr="00EC2D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shd w:val="clear" w:color="auto" w:fill="FFFFFF" w:themeFill="background1"/>
          </w:tcPr>
          <w:p w14:paraId="1D3A4F4A" w14:textId="77777777" w:rsidR="00121B7D" w:rsidRPr="00367C1C" w:rsidRDefault="00121B7D" w:rsidP="00121B7D">
            <w:pPr>
              <w:pStyle w:val="Listenabsatz"/>
              <w:numPr>
                <w:ilvl w:val="0"/>
                <w:numId w:val="27"/>
              </w:numPr>
              <w:spacing w:after="60"/>
              <w:ind w:left="714" w:hanging="288"/>
              <w:contextualSpacing w:val="0"/>
              <w:rPr>
                <w:b w:val="0"/>
                <w:lang w:val="it-CH"/>
              </w:rPr>
            </w:pPr>
            <w:r w:rsidRPr="00367C1C">
              <w:rPr>
                <w:b w:val="0"/>
                <w:lang w:val="it-CH"/>
              </w:rPr>
              <w:t>Controllare regolarmente e ripristinare le scorte di disinfettante (per le mani), nonché di detergenti (per oggetti e/o superfici)</w:t>
            </w:r>
          </w:p>
        </w:tc>
      </w:tr>
      <w:tr w:rsidR="00121B7D" w:rsidRPr="00367C1C" w14:paraId="13904A26" w14:textId="77777777" w:rsidTr="00EC2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shd w:val="clear" w:color="auto" w:fill="FFFFFF" w:themeFill="background1"/>
          </w:tcPr>
          <w:p w14:paraId="6C79B136" w14:textId="77777777" w:rsidR="00121B7D" w:rsidRPr="00367C1C" w:rsidRDefault="00121B7D" w:rsidP="00121B7D">
            <w:pPr>
              <w:pStyle w:val="Listenabsatz"/>
              <w:numPr>
                <w:ilvl w:val="0"/>
                <w:numId w:val="27"/>
              </w:numPr>
              <w:spacing w:after="60"/>
              <w:ind w:left="714" w:hanging="288"/>
              <w:contextualSpacing w:val="0"/>
              <w:rPr>
                <w:b w:val="0"/>
                <w:lang w:val="it-CH"/>
              </w:rPr>
            </w:pPr>
            <w:r w:rsidRPr="00367C1C">
              <w:rPr>
                <w:b w:val="0"/>
                <w:lang w:val="it-CH"/>
              </w:rPr>
              <w:t>Controllare regolarmente e ripristinare le scorte di mascherine igieniche</w:t>
            </w:r>
          </w:p>
        </w:tc>
      </w:tr>
      <w:tr w:rsidR="00121B7D" w:rsidRPr="00367C1C" w14:paraId="45685E8D" w14:textId="77777777" w:rsidTr="00EC2D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shd w:val="clear" w:color="auto" w:fill="FFFFFF" w:themeFill="background1"/>
          </w:tcPr>
          <w:p w14:paraId="21794C14" w14:textId="77777777" w:rsidR="00121B7D" w:rsidRPr="00367C1C" w:rsidRDefault="00121B7D" w:rsidP="00121B7D">
            <w:pPr>
              <w:pStyle w:val="Listenabsatz"/>
              <w:numPr>
                <w:ilvl w:val="0"/>
                <w:numId w:val="27"/>
              </w:numPr>
              <w:spacing w:after="60"/>
              <w:ind w:left="714" w:hanging="288"/>
              <w:contextualSpacing w:val="0"/>
              <w:rPr>
                <w:b w:val="0"/>
                <w:lang w:val="it-CH"/>
              </w:rPr>
            </w:pPr>
            <w:r w:rsidRPr="00367C1C">
              <w:rPr>
                <w:b w:val="0"/>
                <w:lang w:val="it-CH"/>
              </w:rPr>
              <w:t>Assegnare ai lavoratori particolarmente a rischio mansioni a basso rischio d'infezione</w:t>
            </w:r>
          </w:p>
        </w:tc>
      </w:tr>
      <w:tr w:rsidR="00121B7D" w:rsidRPr="00367C1C" w14:paraId="30A7ECFC" w14:textId="77777777" w:rsidTr="00EC2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shd w:val="clear" w:color="auto" w:fill="FFFFFF" w:themeFill="background1"/>
          </w:tcPr>
          <w:p w14:paraId="50002568" w14:textId="77777777" w:rsidR="00121B7D" w:rsidRPr="00367C1C" w:rsidRDefault="00121B7D" w:rsidP="00121B7D">
            <w:pPr>
              <w:pStyle w:val="Listenabsatz"/>
              <w:numPr>
                <w:ilvl w:val="0"/>
                <w:numId w:val="27"/>
              </w:numPr>
              <w:spacing w:after="60"/>
              <w:ind w:left="714" w:hanging="288"/>
              <w:contextualSpacing w:val="0"/>
              <w:rPr>
                <w:b w:val="0"/>
                <w:lang w:val="it-CH"/>
              </w:rPr>
            </w:pPr>
            <w:r w:rsidRPr="00367C1C">
              <w:rPr>
                <w:b w:val="0"/>
                <w:lang w:val="it-CH"/>
              </w:rPr>
              <w:t>Sensibilizzare i superiori gerarchici sul fatto che i lavoratori con sintomi di una possibile malattia siano mandati immediatamente a casa</w:t>
            </w:r>
          </w:p>
        </w:tc>
      </w:tr>
    </w:tbl>
    <w:p w14:paraId="309D0F1D" w14:textId="77777777" w:rsidR="00952ED0" w:rsidRPr="00367C1C" w:rsidRDefault="00952ED0" w:rsidP="00121B7D">
      <w:pPr>
        <w:pStyle w:val="berschrift1"/>
        <w:rPr>
          <w:rFonts w:cstheme="majorHAnsi"/>
          <w:lang w:val="it-CH"/>
        </w:rPr>
      </w:pPr>
    </w:p>
    <w:p w14:paraId="353B5019" w14:textId="1459871B" w:rsidR="00121B7D" w:rsidRPr="00367C1C" w:rsidRDefault="00121B7D" w:rsidP="00121B7D">
      <w:pPr>
        <w:pStyle w:val="berschrift1"/>
        <w:rPr>
          <w:rFonts w:cstheme="majorHAnsi"/>
          <w:lang w:val="it-CH"/>
        </w:rPr>
      </w:pPr>
      <w:r w:rsidRPr="00367C1C">
        <w:rPr>
          <w:rFonts w:cstheme="majorHAnsi"/>
          <w:lang w:val="it-CH"/>
        </w:rPr>
        <w:t>Altre misure di protezione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21B7D" w:rsidRPr="00367C1C" w14:paraId="282D882A" w14:textId="77777777" w:rsidTr="00EC2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vAlign w:val="center"/>
          </w:tcPr>
          <w:p w14:paraId="3F7C8CAC" w14:textId="77777777" w:rsidR="00121B7D" w:rsidRPr="00367C1C" w:rsidRDefault="00121B7D" w:rsidP="00EC2DD5">
            <w:pPr>
              <w:keepNext/>
              <w:spacing w:after="0"/>
              <w:rPr>
                <w:lang w:val="it-CH"/>
              </w:rPr>
            </w:pPr>
            <w:r w:rsidRPr="00367C1C">
              <w:rPr>
                <w:color w:val="FFFFFF" w:themeColor="background1"/>
                <w:lang w:val="it-CH"/>
              </w:rPr>
              <w:t>Misure</w:t>
            </w:r>
          </w:p>
        </w:tc>
      </w:tr>
      <w:tr w:rsidR="00121B7D" w:rsidRPr="00367C1C" w14:paraId="66B6CBC4" w14:textId="77777777" w:rsidTr="00EC2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shd w:val="clear" w:color="auto" w:fill="auto"/>
          </w:tcPr>
          <w:p w14:paraId="75CD7963" w14:textId="77777777" w:rsidR="00121B7D" w:rsidRPr="00367C1C" w:rsidRDefault="00121B7D" w:rsidP="00EC2DD5">
            <w:pPr>
              <w:spacing w:after="60"/>
              <w:ind w:left="426"/>
              <w:rPr>
                <w:b w:val="0"/>
                <w:lang w:val="it-CH"/>
              </w:rPr>
            </w:pPr>
          </w:p>
        </w:tc>
      </w:tr>
      <w:tr w:rsidR="00121B7D" w:rsidRPr="00367C1C" w14:paraId="4DA3FFA2" w14:textId="77777777" w:rsidTr="00EC2D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shd w:val="clear" w:color="auto" w:fill="auto"/>
          </w:tcPr>
          <w:p w14:paraId="0DB40156" w14:textId="77777777" w:rsidR="00121B7D" w:rsidRPr="00367C1C" w:rsidRDefault="00121B7D" w:rsidP="00EC2DD5">
            <w:pPr>
              <w:spacing w:after="60"/>
              <w:ind w:left="426"/>
              <w:rPr>
                <w:b w:val="0"/>
                <w:lang w:val="it-CH"/>
              </w:rPr>
            </w:pPr>
          </w:p>
        </w:tc>
      </w:tr>
      <w:tr w:rsidR="00121B7D" w:rsidRPr="00367C1C" w14:paraId="428184F5" w14:textId="77777777" w:rsidTr="00EC2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shd w:val="clear" w:color="auto" w:fill="auto"/>
          </w:tcPr>
          <w:p w14:paraId="2792B6F4" w14:textId="77777777" w:rsidR="00121B7D" w:rsidRPr="00367C1C" w:rsidRDefault="00121B7D" w:rsidP="00EC2DD5">
            <w:pPr>
              <w:spacing w:after="60"/>
              <w:ind w:left="426"/>
              <w:rPr>
                <w:b w:val="0"/>
                <w:lang w:val="it-CH"/>
              </w:rPr>
            </w:pPr>
          </w:p>
        </w:tc>
      </w:tr>
    </w:tbl>
    <w:p w14:paraId="7DD68E6E" w14:textId="77777777" w:rsidR="00121B7D" w:rsidRPr="00367C1C" w:rsidRDefault="00121B7D" w:rsidP="00121B7D">
      <w:pPr>
        <w:pStyle w:val="berschrift1"/>
        <w:rPr>
          <w:rFonts w:cstheme="majorHAnsi"/>
          <w:lang w:val="it-CH"/>
        </w:rPr>
      </w:pPr>
      <w:r w:rsidRPr="00367C1C">
        <w:rPr>
          <w:rFonts w:cstheme="majorHAnsi"/>
          <w:lang w:val="it-CH"/>
        </w:rPr>
        <w:t>Allegati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9022"/>
      </w:tblGrid>
      <w:tr w:rsidR="00121B7D" w:rsidRPr="00367C1C" w14:paraId="7BB3449E" w14:textId="77777777" w:rsidTr="00EC2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vAlign w:val="center"/>
          </w:tcPr>
          <w:p w14:paraId="2B231397" w14:textId="6DE6435A" w:rsidR="00121B7D" w:rsidRPr="00367C1C" w:rsidRDefault="00121B7D" w:rsidP="00EC2DD5">
            <w:pPr>
              <w:keepNext/>
              <w:spacing w:after="0"/>
              <w:rPr>
                <w:lang w:val="it-CH"/>
              </w:rPr>
            </w:pPr>
            <w:r w:rsidRPr="00367C1C">
              <w:rPr>
                <w:color w:val="FFFFFF" w:themeColor="background1"/>
                <w:lang w:val="it-CH"/>
              </w:rPr>
              <w:t>A</w:t>
            </w:r>
            <w:r w:rsidR="0072375B" w:rsidRPr="00367C1C">
              <w:rPr>
                <w:color w:val="FFFFFF" w:themeColor="background1"/>
                <w:lang w:val="it-CH"/>
              </w:rPr>
              <w:t>llegato</w:t>
            </w:r>
          </w:p>
        </w:tc>
      </w:tr>
      <w:tr w:rsidR="00121B7D" w:rsidRPr="00367C1C" w14:paraId="1FE22E35" w14:textId="77777777" w:rsidTr="00EC2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shd w:val="clear" w:color="auto" w:fill="auto"/>
          </w:tcPr>
          <w:p w14:paraId="275C6D84" w14:textId="77777777" w:rsidR="00121B7D" w:rsidRPr="00367C1C" w:rsidRDefault="00121B7D" w:rsidP="00EC2DD5">
            <w:pPr>
              <w:spacing w:after="60"/>
              <w:ind w:left="426"/>
              <w:rPr>
                <w:b w:val="0"/>
                <w:lang w:val="it-CH"/>
              </w:rPr>
            </w:pPr>
          </w:p>
        </w:tc>
      </w:tr>
      <w:tr w:rsidR="00121B7D" w:rsidRPr="00367C1C" w14:paraId="5A1C17A1" w14:textId="77777777" w:rsidTr="00EC2D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shd w:val="clear" w:color="auto" w:fill="auto"/>
          </w:tcPr>
          <w:p w14:paraId="43136525" w14:textId="77777777" w:rsidR="00121B7D" w:rsidRPr="00367C1C" w:rsidRDefault="00121B7D" w:rsidP="00EC2DD5">
            <w:pPr>
              <w:spacing w:after="60"/>
              <w:ind w:left="426"/>
              <w:rPr>
                <w:b w:val="0"/>
                <w:lang w:val="it-CH"/>
              </w:rPr>
            </w:pPr>
          </w:p>
        </w:tc>
      </w:tr>
      <w:tr w:rsidR="00121B7D" w:rsidRPr="00367C1C" w14:paraId="1B00A571" w14:textId="77777777" w:rsidTr="00EC2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2" w:type="dxa"/>
            <w:shd w:val="clear" w:color="auto" w:fill="auto"/>
          </w:tcPr>
          <w:p w14:paraId="02C35781" w14:textId="77777777" w:rsidR="00121B7D" w:rsidRPr="00367C1C" w:rsidRDefault="00121B7D" w:rsidP="00EC2DD5">
            <w:pPr>
              <w:spacing w:after="60"/>
              <w:ind w:left="426"/>
              <w:rPr>
                <w:b w:val="0"/>
                <w:lang w:val="it-CH"/>
              </w:rPr>
            </w:pPr>
          </w:p>
        </w:tc>
      </w:tr>
    </w:tbl>
    <w:p w14:paraId="02D78EAA" w14:textId="77777777" w:rsidR="00121B7D" w:rsidRPr="00367C1C" w:rsidRDefault="00121B7D" w:rsidP="00121B7D">
      <w:pPr>
        <w:pStyle w:val="berschrift1"/>
        <w:rPr>
          <w:rFonts w:cstheme="majorHAnsi"/>
          <w:lang w:val="it-CH"/>
        </w:rPr>
      </w:pPr>
    </w:p>
    <w:p w14:paraId="2288B320" w14:textId="77777777" w:rsidR="00121B7D" w:rsidRPr="00367C1C" w:rsidRDefault="00121B7D" w:rsidP="00121B7D">
      <w:pPr>
        <w:spacing w:after="0"/>
        <w:rPr>
          <w:b/>
          <w:bCs/>
          <w:lang w:val="it-CH"/>
        </w:rPr>
      </w:pPr>
      <w:r w:rsidRPr="00367C1C">
        <w:rPr>
          <w:lang w:val="it-CH"/>
        </w:rPr>
        <w:br w:type="page"/>
      </w:r>
    </w:p>
    <w:p w14:paraId="714CA246" w14:textId="3460F35D" w:rsidR="00121B7D" w:rsidRPr="00367C1C" w:rsidRDefault="0072375B" w:rsidP="00121B7D">
      <w:pPr>
        <w:pStyle w:val="berschrift1"/>
        <w:rPr>
          <w:rFonts w:cstheme="majorHAnsi"/>
          <w:lang w:val="it-CH"/>
        </w:rPr>
      </w:pPr>
      <w:r w:rsidRPr="00367C1C">
        <w:rPr>
          <w:rFonts w:cstheme="majorHAnsi"/>
          <w:lang w:val="it-CH"/>
        </w:rPr>
        <w:lastRenderedPageBreak/>
        <w:t>Conclusione</w:t>
      </w:r>
    </w:p>
    <w:p w14:paraId="23FA4B7F" w14:textId="77777777" w:rsidR="00121B7D" w:rsidRPr="00367C1C" w:rsidRDefault="00121B7D" w:rsidP="00121B7D">
      <w:pPr>
        <w:tabs>
          <w:tab w:val="left" w:pos="6096"/>
          <w:tab w:val="left" w:pos="6946"/>
        </w:tabs>
        <w:rPr>
          <w:lang w:val="it-CH"/>
        </w:rPr>
      </w:pPr>
      <w:r w:rsidRPr="00367C1C">
        <w:rPr>
          <w:lang w:val="it-CH"/>
        </w:rPr>
        <w:t>Questo documento è stato redatto in base a una soluzione settoriale:</w:t>
      </w:r>
      <w:r w:rsidRPr="00367C1C">
        <w:rPr>
          <w:lang w:val="it-CH"/>
        </w:rPr>
        <w:tab/>
      </w:r>
      <w:sdt>
        <w:sdtPr>
          <w:rPr>
            <w:lang w:val="it-CH"/>
          </w:rPr>
          <w:id w:val="-15405815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367C1C">
            <w:rPr>
              <w:rFonts w:ascii="Segoe UI Symbol" w:eastAsia="MS Gothic" w:hAnsi="Segoe UI Symbol" w:cs="Segoe UI Symbol"/>
              <w:lang w:val="it-CH"/>
            </w:rPr>
            <w:t>☒ Sì</w:t>
          </w:r>
        </w:sdtContent>
      </w:sdt>
      <w:r w:rsidRPr="00367C1C">
        <w:rPr>
          <w:lang w:val="it-CH"/>
        </w:rPr>
        <w:t xml:space="preserve"> </w:t>
      </w:r>
      <w:r w:rsidRPr="00367C1C">
        <w:rPr>
          <w:lang w:val="it-CH"/>
        </w:rPr>
        <w:tab/>
      </w:r>
      <w:sdt>
        <w:sdtPr>
          <w:rPr>
            <w:lang w:val="it-CH"/>
          </w:rPr>
          <w:id w:val="38784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7C1C">
            <w:rPr>
              <w:rFonts w:ascii="Segoe UI Symbol" w:eastAsia="MS Gothic" w:hAnsi="Segoe UI Symbol" w:cs="Segoe UI Symbol"/>
              <w:lang w:val="it-CH"/>
            </w:rPr>
            <w:t>☐ No</w:t>
          </w:r>
        </w:sdtContent>
      </w:sdt>
    </w:p>
    <w:p w14:paraId="542F088C" w14:textId="77777777" w:rsidR="00121B7D" w:rsidRPr="00367C1C" w:rsidRDefault="00121B7D" w:rsidP="00121B7D">
      <w:pPr>
        <w:rPr>
          <w:lang w:val="it-CH"/>
        </w:rPr>
      </w:pPr>
    </w:p>
    <w:p w14:paraId="2B67D2A7" w14:textId="77777777" w:rsidR="00121B7D" w:rsidRPr="00367C1C" w:rsidRDefault="00121B7D" w:rsidP="00121B7D">
      <w:pPr>
        <w:rPr>
          <w:lang w:val="it-CH"/>
        </w:rPr>
      </w:pPr>
    </w:p>
    <w:p w14:paraId="49092ACE" w14:textId="77777777" w:rsidR="00121B7D" w:rsidRPr="00367C1C" w:rsidRDefault="00121B7D" w:rsidP="00121B7D">
      <w:pPr>
        <w:rPr>
          <w:lang w:val="it-CH"/>
        </w:rPr>
      </w:pPr>
    </w:p>
    <w:p w14:paraId="7FBC0E61" w14:textId="77777777" w:rsidR="00121B7D" w:rsidRPr="00367C1C" w:rsidRDefault="00121B7D" w:rsidP="00121B7D">
      <w:pPr>
        <w:rPr>
          <w:lang w:val="it-CH"/>
        </w:rPr>
      </w:pPr>
      <w:r w:rsidRPr="00367C1C">
        <w:rPr>
          <w:lang w:val="it-CH"/>
        </w:rPr>
        <w:t>______________________________________________________________________________</w:t>
      </w:r>
    </w:p>
    <w:p w14:paraId="6C808E81" w14:textId="77777777" w:rsidR="00121B7D" w:rsidRPr="00367C1C" w:rsidRDefault="00121B7D" w:rsidP="00121B7D">
      <w:pPr>
        <w:rPr>
          <w:lang w:val="it-CH"/>
        </w:rPr>
      </w:pPr>
      <w:r w:rsidRPr="00367C1C">
        <w:rPr>
          <w:lang w:val="it-CH"/>
        </w:rPr>
        <w:t>Azienda, organizzazione</w:t>
      </w:r>
    </w:p>
    <w:p w14:paraId="1AE7E107" w14:textId="77777777" w:rsidR="00121B7D" w:rsidRPr="00367C1C" w:rsidRDefault="00121B7D" w:rsidP="00121B7D">
      <w:pPr>
        <w:rPr>
          <w:lang w:val="it-CH"/>
        </w:rPr>
      </w:pPr>
    </w:p>
    <w:p w14:paraId="4CB08E40" w14:textId="77777777" w:rsidR="00121B7D" w:rsidRPr="00367C1C" w:rsidRDefault="00121B7D" w:rsidP="00121B7D">
      <w:pPr>
        <w:rPr>
          <w:lang w:val="it-CH"/>
        </w:rPr>
      </w:pPr>
    </w:p>
    <w:p w14:paraId="2C4E1CBF" w14:textId="77777777" w:rsidR="00121B7D" w:rsidRPr="00367C1C" w:rsidRDefault="00121B7D" w:rsidP="00121B7D">
      <w:pPr>
        <w:rPr>
          <w:lang w:val="it-CH"/>
        </w:rPr>
      </w:pPr>
    </w:p>
    <w:p w14:paraId="4BB189A7" w14:textId="77777777" w:rsidR="00121B7D" w:rsidRPr="00367C1C" w:rsidRDefault="00121B7D" w:rsidP="00121B7D">
      <w:pPr>
        <w:rPr>
          <w:lang w:val="it-CH"/>
        </w:rPr>
      </w:pPr>
      <w:r w:rsidRPr="00367C1C">
        <w:rPr>
          <w:lang w:val="it-CH"/>
        </w:rPr>
        <w:t>______________________________________________________________________________</w:t>
      </w:r>
    </w:p>
    <w:p w14:paraId="74FAA355" w14:textId="2C76860D" w:rsidR="00121B7D" w:rsidRPr="00FF1F51" w:rsidRDefault="00121B7D" w:rsidP="00121B7D">
      <w:pPr>
        <w:rPr>
          <w:lang w:val="it-CH"/>
        </w:rPr>
      </w:pPr>
      <w:r w:rsidRPr="00367C1C">
        <w:rPr>
          <w:lang w:val="it-CH"/>
        </w:rPr>
        <w:t xml:space="preserve">Persona responsabile, </w:t>
      </w:r>
      <w:r w:rsidR="00952ED0" w:rsidRPr="00367C1C">
        <w:rPr>
          <w:lang w:val="it-CH"/>
        </w:rPr>
        <w:t xml:space="preserve">firma e </w:t>
      </w:r>
      <w:r w:rsidRPr="00367C1C">
        <w:rPr>
          <w:lang w:val="it-CH"/>
        </w:rPr>
        <w:t>data</w:t>
      </w:r>
    </w:p>
    <w:p w14:paraId="4E58E1A6" w14:textId="77777777" w:rsidR="00121B7D" w:rsidRPr="00FF1F51" w:rsidRDefault="00121B7D" w:rsidP="00121B7D">
      <w:pPr>
        <w:rPr>
          <w:lang w:val="it-CH"/>
        </w:rPr>
      </w:pPr>
    </w:p>
    <w:p w14:paraId="441CB83D" w14:textId="48B6AB5C" w:rsidR="00D55D20" w:rsidRPr="00FF1F51" w:rsidRDefault="00D55D20" w:rsidP="00F40F23">
      <w:pPr>
        <w:rPr>
          <w:lang w:val="it-CH"/>
        </w:rPr>
      </w:pPr>
    </w:p>
    <w:sectPr w:rsidR="00D55D20" w:rsidRPr="00FF1F51" w:rsidSect="003B3FCD">
      <w:headerReference w:type="default" r:id="rId32"/>
      <w:footerReference w:type="default" r:id="rId33"/>
      <w:headerReference w:type="first" r:id="rId34"/>
      <w:footerReference w:type="first" r:id="rId35"/>
      <w:pgSz w:w="11907" w:h="16840" w:code="9"/>
      <w:pgMar w:top="2693" w:right="964" w:bottom="1758" w:left="1588" w:header="851" w:footer="907" w:gutter="0"/>
      <w:paperSrc w:first="257" w:other="25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28D2F" w14:textId="77777777" w:rsidR="009572CD" w:rsidRDefault="009572CD" w:rsidP="00D25D76">
      <w:r>
        <w:separator/>
      </w:r>
    </w:p>
    <w:p w14:paraId="5DFF0F9A" w14:textId="77777777" w:rsidR="009572CD" w:rsidRDefault="009572CD" w:rsidP="00D25D76"/>
  </w:endnote>
  <w:endnote w:type="continuationSeparator" w:id="0">
    <w:p w14:paraId="1945CA7D" w14:textId="77777777" w:rsidR="009572CD" w:rsidRDefault="009572CD" w:rsidP="00D25D76">
      <w:r>
        <w:continuationSeparator/>
      </w:r>
    </w:p>
    <w:p w14:paraId="2575CA72" w14:textId="77777777" w:rsidR="009572CD" w:rsidRDefault="009572CD" w:rsidP="00D25D76"/>
  </w:endnote>
  <w:endnote w:type="continuationNotice" w:id="1">
    <w:p w14:paraId="77429381" w14:textId="77777777" w:rsidR="009572CD" w:rsidRDefault="009572C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ta Grotesque Alt 1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A2492" w14:textId="77777777" w:rsidR="00225EC9" w:rsidRPr="00D95FC9" w:rsidRDefault="00BD3A7D" w:rsidP="000E76A2">
    <w:pPr>
      <w:pStyle w:val="fuss"/>
      <w:rPr>
        <w:lang w:val="it-CH"/>
      </w:rPr>
    </w:pPr>
    <w:r w:rsidRPr="003406F1">
      <w:rPr>
        <w:rFonts w:ascii="Lota Grotesque Alt 1" w:hAnsi="Lota Grotesque Alt 1"/>
        <w:noProof/>
      </w:rPr>
      <w:object w:dxaOrig="9344" w:dyaOrig="359" w14:anchorId="3BD6D5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19pt">
          <v:imagedata r:id="rId1" o:title=""/>
        </v:shape>
        <o:OLEObject Type="Embed" ProgID="Word.Template.12" ShapeID="_x0000_i1025" DrawAspect="Content" ObjectID="_1672231871" r:id="rId2"/>
      </w:object>
    </w:r>
    <w:r w:rsidR="00034866">
      <w:rPr>
        <w:b/>
        <w:noProof/>
      </w:rPr>
      <w:drawing>
        <wp:anchor distT="0" distB="0" distL="114300" distR="114300" simplePos="0" relativeHeight="251658243" behindDoc="0" locked="0" layoutInCell="1" allowOverlap="1" wp14:anchorId="3BB81A3B" wp14:editId="20D3205A">
          <wp:simplePos x="0" y="0"/>
          <wp:positionH relativeFrom="rightMargin">
            <wp:posOffset>-1443990</wp:posOffset>
          </wp:positionH>
          <wp:positionV relativeFrom="bottomMargin">
            <wp:posOffset>302260</wp:posOffset>
          </wp:positionV>
          <wp:extent cx="1447200" cy="216000"/>
          <wp:effectExtent l="0" t="0" r="635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ogo_H6mm_rgb.eps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472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5EC9" w:rsidRPr="00D95FC9">
      <w:rPr>
        <w:rFonts w:ascii="Lota Grotesque Alt 1" w:hAnsi="Lota Grotesque Alt 1"/>
        <w:lang w:val="it-CH"/>
      </w:rPr>
      <w:tab/>
    </w:r>
    <w:r w:rsidR="120CB0EE" w:rsidRPr="00D95FC9">
      <w:rPr>
        <w:lang w:val="it-CH"/>
      </w:rPr>
      <w:t>Associazione svizzera e del Liechtenstein della tecnica della costruzione (suissetec)</w:t>
    </w:r>
  </w:p>
  <w:p w14:paraId="3B89BB8C" w14:textId="77777777" w:rsidR="00B943B5" w:rsidRPr="000E76A2" w:rsidRDefault="00AD27E6" w:rsidP="000E76A2">
    <w:pPr>
      <w:pStyle w:val="fuss"/>
    </w:pPr>
    <w:r w:rsidRPr="000E76A2">
      <w:fldChar w:fldCharType="begin"/>
    </w:r>
    <w:r w:rsidRPr="000E76A2">
      <w:instrText xml:space="preserve"> PAGE  \* MERGEFORMAT </w:instrText>
    </w:r>
    <w:r w:rsidRPr="000E76A2">
      <w:fldChar w:fldCharType="separate"/>
    </w:r>
    <w:r w:rsidRPr="000E76A2">
      <w:t>1</w:t>
    </w:r>
    <w:r w:rsidRPr="000E76A2">
      <w:fldChar w:fldCharType="end"/>
    </w:r>
    <w:r w:rsidRPr="000E76A2">
      <w:t>/</w:t>
    </w:r>
    <w:fldSimple w:instr="NUMPAGES  \* MERGEFORMAT">
      <w:r w:rsidRPr="000E76A2">
        <w:t>2</w:t>
      </w:r>
    </w:fldSimple>
    <w:r w:rsidR="00225EC9" w:rsidRPr="000E76A2">
      <w:tab/>
      <w:t xml:space="preserve">Auf der Mauer 11, </w:t>
    </w:r>
    <w:proofErr w:type="spellStart"/>
    <w:r w:rsidR="00225EC9" w:rsidRPr="000E76A2">
      <w:t>casella</w:t>
    </w:r>
    <w:proofErr w:type="spellEnd"/>
    <w:r w:rsidR="00225EC9" w:rsidRPr="000E76A2">
      <w:t xml:space="preserve"> postale, CH-8021 </w:t>
    </w:r>
    <w:proofErr w:type="spellStart"/>
    <w:r w:rsidR="00225EC9" w:rsidRPr="000E76A2">
      <w:t>Zurigo</w:t>
    </w:r>
    <w:proofErr w:type="spellEnd"/>
    <w:r w:rsidR="00225EC9" w:rsidRPr="000E76A2">
      <w:t>, +41 43 244 73 00, suissetec.ch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9AE56" w14:textId="77777777" w:rsidR="002C2074" w:rsidRPr="00D95FC9" w:rsidRDefault="006267A0" w:rsidP="00D25D76">
    <w:pPr>
      <w:pStyle w:val="Beschriftung"/>
      <w:rPr>
        <w:lang w:val="it-CH"/>
      </w:rPr>
    </w:pPr>
    <w:r w:rsidRPr="002C2074">
      <w:rPr>
        <w:noProof/>
      </w:rPr>
      <w:drawing>
        <wp:anchor distT="0" distB="0" distL="114300" distR="114300" simplePos="0" relativeHeight="251658241" behindDoc="1" locked="0" layoutInCell="1" allowOverlap="1" wp14:anchorId="47ED640F" wp14:editId="79247574">
          <wp:simplePos x="0" y="0"/>
          <wp:positionH relativeFrom="column">
            <wp:posOffset>4666615</wp:posOffset>
          </wp:positionH>
          <wp:positionV relativeFrom="paragraph">
            <wp:posOffset>-21759</wp:posOffset>
          </wp:positionV>
          <wp:extent cx="1447200" cy="216000"/>
          <wp:effectExtent l="0" t="0" r="635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ogo_H6m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2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2074" w:rsidRPr="00D95FC9">
      <w:rPr>
        <w:lang w:val="it-CH"/>
      </w:rPr>
      <w:tab/>
    </w:r>
    <w:r w:rsidR="120CB0EE" w:rsidRPr="00D95FC9">
      <w:rPr>
        <w:lang w:val="it-CH"/>
      </w:rPr>
      <w:t>Associazione svizzera e del Liechtenstein della tecnica della costruzione (suissetec)</w:t>
    </w:r>
  </w:p>
  <w:p w14:paraId="76C2092F" w14:textId="77777777" w:rsidR="00B943B5" w:rsidRPr="002C2074" w:rsidRDefault="002C2074" w:rsidP="00D25D76">
    <w:pPr>
      <w:pStyle w:val="Beschriftung"/>
    </w:pPr>
    <w:r w:rsidRPr="00D95FC9">
      <w:rPr>
        <w:lang w:val="it-CH"/>
      </w:rPr>
      <w:tab/>
    </w:r>
    <w:r w:rsidRPr="002C2074">
      <w:t xml:space="preserve">Auf der Mauer 11, </w:t>
    </w:r>
    <w:proofErr w:type="spellStart"/>
    <w:r w:rsidRPr="002C2074">
      <w:t>casella</w:t>
    </w:r>
    <w:proofErr w:type="spellEnd"/>
    <w:r w:rsidRPr="002C2074">
      <w:t xml:space="preserve"> postale, CH-8021 </w:t>
    </w:r>
    <w:proofErr w:type="spellStart"/>
    <w:r w:rsidRPr="002C2074">
      <w:t>Zurigo</w:t>
    </w:r>
    <w:proofErr w:type="spellEnd"/>
    <w:r w:rsidRPr="002C2074">
      <w:t>, +41 43 244 73 00, suissetec.ch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E28B4" w14:textId="77777777" w:rsidR="009572CD" w:rsidRDefault="009572CD" w:rsidP="00D25D76">
      <w:r>
        <w:separator/>
      </w:r>
    </w:p>
    <w:p w14:paraId="440C7F7F" w14:textId="77777777" w:rsidR="009572CD" w:rsidRDefault="009572CD" w:rsidP="00D25D76"/>
  </w:footnote>
  <w:footnote w:type="continuationSeparator" w:id="0">
    <w:p w14:paraId="180AD027" w14:textId="77777777" w:rsidR="009572CD" w:rsidRDefault="009572CD" w:rsidP="00D25D76">
      <w:r>
        <w:continuationSeparator/>
      </w:r>
    </w:p>
    <w:p w14:paraId="71E027C8" w14:textId="77777777" w:rsidR="009572CD" w:rsidRDefault="009572CD" w:rsidP="00D25D76"/>
  </w:footnote>
  <w:footnote w:type="continuationNotice" w:id="1">
    <w:p w14:paraId="54DD14B6" w14:textId="77777777" w:rsidR="009572CD" w:rsidRDefault="009572C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B1C17" w14:textId="3A176614" w:rsidR="0026688D" w:rsidRPr="0026688D" w:rsidRDefault="005012EB" w:rsidP="00D25D76">
    <w:pPr>
      <w:pStyle w:val="Kopfzeile"/>
    </w:pPr>
    <w:r w:rsidRPr="005012EB">
      <w:rPr>
        <w:noProof/>
        <w:lang w:val="it-CH"/>
      </w:rPr>
      <w:drawing>
        <wp:anchor distT="0" distB="0" distL="114300" distR="114300" simplePos="0" relativeHeight="251660291" behindDoc="0" locked="0" layoutInCell="1" allowOverlap="1" wp14:anchorId="2EB3D8CB" wp14:editId="4490C12F">
          <wp:simplePos x="0" y="0"/>
          <wp:positionH relativeFrom="column">
            <wp:posOffset>-390313</wp:posOffset>
          </wp:positionH>
          <wp:positionV relativeFrom="paragraph">
            <wp:posOffset>60748</wp:posOffset>
          </wp:positionV>
          <wp:extent cx="1778400" cy="799200"/>
          <wp:effectExtent l="0" t="0" r="0" b="127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abel_IT_H22m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84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51859B" w14:textId="77777777" w:rsidR="00A6240A" w:rsidRDefault="00A6240A" w:rsidP="00D25D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C60BE" w14:textId="77777777" w:rsidR="00B943B5" w:rsidRDefault="006267A0" w:rsidP="00D25D76">
    <w:pPr>
      <w:pStyle w:val="Beschriftung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8CEB25" wp14:editId="5F25CB19">
          <wp:simplePos x="0" y="0"/>
          <wp:positionH relativeFrom="column">
            <wp:posOffset>-584521</wp:posOffset>
          </wp:positionH>
          <wp:positionV relativeFrom="paragraph">
            <wp:posOffset>-104612</wp:posOffset>
          </wp:positionV>
          <wp:extent cx="1789200" cy="799200"/>
          <wp:effectExtent l="0" t="0" r="1905" b="1270"/>
          <wp:wrapNone/>
          <wp:docPr id="16" name="Grafik 16" descr="Ein Bild, das Zeichnung enthält.  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uissetec_Label_DE_H22m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45927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4044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0BC02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4E0A6E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09245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0968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14E4C8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004C0904"/>
    <w:multiLevelType w:val="hybridMultilevel"/>
    <w:tmpl w:val="8E5600A4"/>
    <w:lvl w:ilvl="0" w:tplc="65BC529C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027E0B"/>
    <w:multiLevelType w:val="hybridMultilevel"/>
    <w:tmpl w:val="156875EA"/>
    <w:lvl w:ilvl="0" w:tplc="1EE48CB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6523177"/>
    <w:multiLevelType w:val="hybridMultilevel"/>
    <w:tmpl w:val="F51838C8"/>
    <w:lvl w:ilvl="0" w:tplc="F60EFA2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223225"/>
    <w:multiLevelType w:val="hybridMultilevel"/>
    <w:tmpl w:val="D3ACEE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30E02FB"/>
    <w:multiLevelType w:val="hybridMultilevel"/>
    <w:tmpl w:val="1A908C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395A4B"/>
    <w:multiLevelType w:val="hybridMultilevel"/>
    <w:tmpl w:val="6038D0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90615D"/>
    <w:multiLevelType w:val="multilevel"/>
    <w:tmpl w:val="13A052FA"/>
    <w:numStyleLink w:val="aufzhlung"/>
  </w:abstractNum>
  <w:abstractNum w:abstractNumId="14" w15:restartNumberingAfterBreak="0">
    <w:nsid w:val="37FB59C0"/>
    <w:multiLevelType w:val="hybridMultilevel"/>
    <w:tmpl w:val="A3AC965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644ED1"/>
    <w:multiLevelType w:val="hybridMultilevel"/>
    <w:tmpl w:val="11261B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A2E1166"/>
    <w:multiLevelType w:val="hybridMultilevel"/>
    <w:tmpl w:val="6C80F170"/>
    <w:lvl w:ilvl="0" w:tplc="3DAEC1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15CF5"/>
    <w:multiLevelType w:val="hybridMultilevel"/>
    <w:tmpl w:val="7FF4511C"/>
    <w:lvl w:ilvl="0" w:tplc="A220217A">
      <w:start w:val="1"/>
      <w:numFmt w:val="decimal"/>
      <w:pStyle w:val="berschri1"/>
      <w:lvlText w:val="Artikel %1: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b/>
        <w:i w:val="0"/>
      </w:rPr>
    </w:lvl>
    <w:lvl w:ilvl="1" w:tplc="A7A83C4C">
      <w:numFmt w:val="none"/>
      <w:lvlText w:val=""/>
      <w:lvlJc w:val="left"/>
      <w:pPr>
        <w:tabs>
          <w:tab w:val="num" w:pos="360"/>
        </w:tabs>
      </w:pPr>
    </w:lvl>
    <w:lvl w:ilvl="2" w:tplc="F0FC45D8">
      <w:numFmt w:val="none"/>
      <w:lvlText w:val=""/>
      <w:lvlJc w:val="left"/>
      <w:pPr>
        <w:tabs>
          <w:tab w:val="num" w:pos="360"/>
        </w:tabs>
      </w:pPr>
    </w:lvl>
    <w:lvl w:ilvl="3" w:tplc="F11E8724">
      <w:numFmt w:val="none"/>
      <w:lvlText w:val=""/>
      <w:lvlJc w:val="left"/>
      <w:pPr>
        <w:tabs>
          <w:tab w:val="num" w:pos="360"/>
        </w:tabs>
      </w:pPr>
    </w:lvl>
    <w:lvl w:ilvl="4" w:tplc="B0BE93D4">
      <w:numFmt w:val="none"/>
      <w:lvlText w:val=""/>
      <w:lvlJc w:val="left"/>
      <w:pPr>
        <w:tabs>
          <w:tab w:val="num" w:pos="360"/>
        </w:tabs>
      </w:pPr>
    </w:lvl>
    <w:lvl w:ilvl="5" w:tplc="B9E40A20">
      <w:numFmt w:val="none"/>
      <w:lvlText w:val=""/>
      <w:lvlJc w:val="left"/>
      <w:pPr>
        <w:tabs>
          <w:tab w:val="num" w:pos="360"/>
        </w:tabs>
      </w:pPr>
    </w:lvl>
    <w:lvl w:ilvl="6" w:tplc="E934E334">
      <w:numFmt w:val="none"/>
      <w:lvlText w:val=""/>
      <w:lvlJc w:val="left"/>
      <w:pPr>
        <w:tabs>
          <w:tab w:val="num" w:pos="360"/>
        </w:tabs>
      </w:pPr>
    </w:lvl>
    <w:lvl w:ilvl="7" w:tplc="BDBCFC04">
      <w:numFmt w:val="none"/>
      <w:lvlText w:val=""/>
      <w:lvlJc w:val="left"/>
      <w:pPr>
        <w:tabs>
          <w:tab w:val="num" w:pos="360"/>
        </w:tabs>
      </w:pPr>
    </w:lvl>
    <w:lvl w:ilvl="8" w:tplc="AAB055D2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F4310B4"/>
    <w:multiLevelType w:val="hybridMultilevel"/>
    <w:tmpl w:val="E1DC42DC"/>
    <w:lvl w:ilvl="0" w:tplc="EC2ACB4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87CC3"/>
    <w:multiLevelType w:val="hybridMultilevel"/>
    <w:tmpl w:val="3AB0BC7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42907"/>
    <w:multiLevelType w:val="multilevel"/>
    <w:tmpl w:val="834EAD2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EA4C7E"/>
    <w:multiLevelType w:val="hybridMultilevel"/>
    <w:tmpl w:val="4D76008E"/>
    <w:lvl w:ilvl="0" w:tplc="1AB4E69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54F86"/>
    <w:multiLevelType w:val="hybridMultilevel"/>
    <w:tmpl w:val="27A2CC4C"/>
    <w:lvl w:ilvl="0" w:tplc="3DAEC1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21F8E"/>
    <w:multiLevelType w:val="multilevel"/>
    <w:tmpl w:val="706434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1531F3"/>
    <w:multiLevelType w:val="hybridMultilevel"/>
    <w:tmpl w:val="BED69CB2"/>
    <w:lvl w:ilvl="0" w:tplc="D2906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CH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F4FCE"/>
    <w:multiLevelType w:val="hybridMultilevel"/>
    <w:tmpl w:val="9E24382C"/>
    <w:lvl w:ilvl="0" w:tplc="3DAEC1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3452B"/>
    <w:multiLevelType w:val="hybridMultilevel"/>
    <w:tmpl w:val="7DA0E7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5B3E7B"/>
    <w:multiLevelType w:val="hybridMultilevel"/>
    <w:tmpl w:val="706434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62184D"/>
    <w:multiLevelType w:val="hybridMultilevel"/>
    <w:tmpl w:val="CA92D1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8676435"/>
    <w:multiLevelType w:val="hybridMultilevel"/>
    <w:tmpl w:val="4756FBE8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F46D27"/>
    <w:multiLevelType w:val="multilevel"/>
    <w:tmpl w:val="13A052FA"/>
    <w:styleLink w:val="aufzhlung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3"/>
  </w:num>
  <w:num w:numId="4">
    <w:abstractNumId w:val="14"/>
  </w:num>
  <w:num w:numId="5">
    <w:abstractNumId w:val="11"/>
  </w:num>
  <w:num w:numId="6">
    <w:abstractNumId w:val="8"/>
  </w:num>
  <w:num w:numId="7">
    <w:abstractNumId w:val="21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0"/>
  </w:num>
  <w:num w:numId="16">
    <w:abstractNumId w:val="13"/>
  </w:num>
  <w:num w:numId="17">
    <w:abstractNumId w:val="22"/>
  </w:num>
  <w:num w:numId="18">
    <w:abstractNumId w:val="9"/>
  </w:num>
  <w:num w:numId="19">
    <w:abstractNumId w:val="7"/>
  </w:num>
  <w:num w:numId="20">
    <w:abstractNumId w:val="25"/>
  </w:num>
  <w:num w:numId="21">
    <w:abstractNumId w:val="16"/>
  </w:num>
  <w:num w:numId="22">
    <w:abstractNumId w:val="18"/>
  </w:num>
  <w:num w:numId="23">
    <w:abstractNumId w:val="17"/>
  </w:num>
  <w:num w:numId="24">
    <w:abstractNumId w:val="20"/>
  </w:num>
  <w:num w:numId="25">
    <w:abstractNumId w:val="29"/>
  </w:num>
  <w:num w:numId="26">
    <w:abstractNumId w:val="19"/>
  </w:num>
  <w:num w:numId="27">
    <w:abstractNumId w:val="24"/>
  </w:num>
  <w:num w:numId="28">
    <w:abstractNumId w:val="28"/>
  </w:num>
  <w:num w:numId="29">
    <w:abstractNumId w:val="12"/>
  </w:num>
  <w:num w:numId="30">
    <w:abstractNumId w:val="1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60"/>
    <w:rsid w:val="00005D14"/>
    <w:rsid w:val="00005ECE"/>
    <w:rsid w:val="00006632"/>
    <w:rsid w:val="00006A63"/>
    <w:rsid w:val="000110F3"/>
    <w:rsid w:val="00011318"/>
    <w:rsid w:val="0001423F"/>
    <w:rsid w:val="00015EC5"/>
    <w:rsid w:val="000174DB"/>
    <w:rsid w:val="00021AC5"/>
    <w:rsid w:val="00023B62"/>
    <w:rsid w:val="00024977"/>
    <w:rsid w:val="0002566B"/>
    <w:rsid w:val="0003235F"/>
    <w:rsid w:val="000332B6"/>
    <w:rsid w:val="000345BD"/>
    <w:rsid w:val="00034866"/>
    <w:rsid w:val="0003522A"/>
    <w:rsid w:val="000372C0"/>
    <w:rsid w:val="00042FBD"/>
    <w:rsid w:val="00045BF9"/>
    <w:rsid w:val="00045D6A"/>
    <w:rsid w:val="00051070"/>
    <w:rsid w:val="0005153A"/>
    <w:rsid w:val="000522F9"/>
    <w:rsid w:val="00052C89"/>
    <w:rsid w:val="00053574"/>
    <w:rsid w:val="0005640B"/>
    <w:rsid w:val="0006048F"/>
    <w:rsid w:val="00061AA7"/>
    <w:rsid w:val="00062EC0"/>
    <w:rsid w:val="00066559"/>
    <w:rsid w:val="00066761"/>
    <w:rsid w:val="00067CC0"/>
    <w:rsid w:val="00071738"/>
    <w:rsid w:val="000734B1"/>
    <w:rsid w:val="00081608"/>
    <w:rsid w:val="00084CF8"/>
    <w:rsid w:val="000866EF"/>
    <w:rsid w:val="00094411"/>
    <w:rsid w:val="00095ED0"/>
    <w:rsid w:val="0009780F"/>
    <w:rsid w:val="000A098D"/>
    <w:rsid w:val="000A0B71"/>
    <w:rsid w:val="000A3CDC"/>
    <w:rsid w:val="000A66BE"/>
    <w:rsid w:val="000A76EC"/>
    <w:rsid w:val="000B06E1"/>
    <w:rsid w:val="000B0796"/>
    <w:rsid w:val="000B0D78"/>
    <w:rsid w:val="000B0F4C"/>
    <w:rsid w:val="000B314C"/>
    <w:rsid w:val="000B3FC4"/>
    <w:rsid w:val="000B6CF0"/>
    <w:rsid w:val="000C249A"/>
    <w:rsid w:val="000C7C43"/>
    <w:rsid w:val="000D0523"/>
    <w:rsid w:val="000D1460"/>
    <w:rsid w:val="000D2B12"/>
    <w:rsid w:val="000D2F44"/>
    <w:rsid w:val="000D3BA7"/>
    <w:rsid w:val="000D3EE4"/>
    <w:rsid w:val="000D677E"/>
    <w:rsid w:val="000D6BCF"/>
    <w:rsid w:val="000E0969"/>
    <w:rsid w:val="000E1C54"/>
    <w:rsid w:val="000E2446"/>
    <w:rsid w:val="000E5878"/>
    <w:rsid w:val="000E5935"/>
    <w:rsid w:val="000E68C2"/>
    <w:rsid w:val="000E6D7C"/>
    <w:rsid w:val="000E76A2"/>
    <w:rsid w:val="000F0AE8"/>
    <w:rsid w:val="000F4BAC"/>
    <w:rsid w:val="000F76AA"/>
    <w:rsid w:val="00103737"/>
    <w:rsid w:val="00103BD6"/>
    <w:rsid w:val="00104A7A"/>
    <w:rsid w:val="001103B2"/>
    <w:rsid w:val="00110520"/>
    <w:rsid w:val="001105DF"/>
    <w:rsid w:val="00111F0D"/>
    <w:rsid w:val="001129A0"/>
    <w:rsid w:val="001179EC"/>
    <w:rsid w:val="00120E77"/>
    <w:rsid w:val="00120F1A"/>
    <w:rsid w:val="00121B7D"/>
    <w:rsid w:val="00122365"/>
    <w:rsid w:val="00133519"/>
    <w:rsid w:val="00134BF0"/>
    <w:rsid w:val="00134D43"/>
    <w:rsid w:val="0013703B"/>
    <w:rsid w:val="00141529"/>
    <w:rsid w:val="00141FE1"/>
    <w:rsid w:val="00145A4E"/>
    <w:rsid w:val="00146885"/>
    <w:rsid w:val="00147912"/>
    <w:rsid w:val="00151559"/>
    <w:rsid w:val="00151896"/>
    <w:rsid w:val="001577F1"/>
    <w:rsid w:val="00157A99"/>
    <w:rsid w:val="00161BEF"/>
    <w:rsid w:val="00161F7A"/>
    <w:rsid w:val="001628D8"/>
    <w:rsid w:val="00163D90"/>
    <w:rsid w:val="001651CE"/>
    <w:rsid w:val="001668EF"/>
    <w:rsid w:val="00166EDD"/>
    <w:rsid w:val="00172127"/>
    <w:rsid w:val="001768CD"/>
    <w:rsid w:val="00177825"/>
    <w:rsid w:val="00177CF2"/>
    <w:rsid w:val="00180920"/>
    <w:rsid w:val="00183CFE"/>
    <w:rsid w:val="00191176"/>
    <w:rsid w:val="001946D8"/>
    <w:rsid w:val="00197DF5"/>
    <w:rsid w:val="001A0331"/>
    <w:rsid w:val="001A0B8D"/>
    <w:rsid w:val="001A521D"/>
    <w:rsid w:val="001A704F"/>
    <w:rsid w:val="001A7578"/>
    <w:rsid w:val="001B029D"/>
    <w:rsid w:val="001B2BF4"/>
    <w:rsid w:val="001B2E83"/>
    <w:rsid w:val="001B4245"/>
    <w:rsid w:val="001B55D6"/>
    <w:rsid w:val="001B7502"/>
    <w:rsid w:val="001C48F9"/>
    <w:rsid w:val="001C5962"/>
    <w:rsid w:val="001C59CA"/>
    <w:rsid w:val="001D040D"/>
    <w:rsid w:val="001D0694"/>
    <w:rsid w:val="001D0F60"/>
    <w:rsid w:val="001D354C"/>
    <w:rsid w:val="001D43B4"/>
    <w:rsid w:val="001D4813"/>
    <w:rsid w:val="001D537B"/>
    <w:rsid w:val="001D5FB4"/>
    <w:rsid w:val="001D6889"/>
    <w:rsid w:val="001D78D9"/>
    <w:rsid w:val="001E1351"/>
    <w:rsid w:val="001E4341"/>
    <w:rsid w:val="001E6009"/>
    <w:rsid w:val="001E6AB3"/>
    <w:rsid w:val="001E7A61"/>
    <w:rsid w:val="001F27A2"/>
    <w:rsid w:val="001F4291"/>
    <w:rsid w:val="001F48BC"/>
    <w:rsid w:val="002018CF"/>
    <w:rsid w:val="002043D0"/>
    <w:rsid w:val="00204AE7"/>
    <w:rsid w:val="00204F9E"/>
    <w:rsid w:val="00213718"/>
    <w:rsid w:val="002144F0"/>
    <w:rsid w:val="00214A2A"/>
    <w:rsid w:val="00215C8D"/>
    <w:rsid w:val="002162DB"/>
    <w:rsid w:val="00216DE2"/>
    <w:rsid w:val="00217429"/>
    <w:rsid w:val="00221412"/>
    <w:rsid w:val="00221FEE"/>
    <w:rsid w:val="00224FE5"/>
    <w:rsid w:val="0022555A"/>
    <w:rsid w:val="00225EC9"/>
    <w:rsid w:val="0022760E"/>
    <w:rsid w:val="002302A5"/>
    <w:rsid w:val="002307A4"/>
    <w:rsid w:val="0023101E"/>
    <w:rsid w:val="0023195B"/>
    <w:rsid w:val="002343DC"/>
    <w:rsid w:val="00236E80"/>
    <w:rsid w:val="00240D22"/>
    <w:rsid w:val="0024126E"/>
    <w:rsid w:val="00241481"/>
    <w:rsid w:val="002415E4"/>
    <w:rsid w:val="00241849"/>
    <w:rsid w:val="00243F55"/>
    <w:rsid w:val="002462C6"/>
    <w:rsid w:val="0024687D"/>
    <w:rsid w:val="0024720A"/>
    <w:rsid w:val="00247DE5"/>
    <w:rsid w:val="002509CC"/>
    <w:rsid w:val="00250BC3"/>
    <w:rsid w:val="0025352B"/>
    <w:rsid w:val="00253900"/>
    <w:rsid w:val="00255167"/>
    <w:rsid w:val="00255CBA"/>
    <w:rsid w:val="00256659"/>
    <w:rsid w:val="002601F6"/>
    <w:rsid w:val="00261178"/>
    <w:rsid w:val="002611E4"/>
    <w:rsid w:val="00265394"/>
    <w:rsid w:val="0026627E"/>
    <w:rsid w:val="0026688D"/>
    <w:rsid w:val="002676A2"/>
    <w:rsid w:val="0027192A"/>
    <w:rsid w:val="0027511A"/>
    <w:rsid w:val="002754CF"/>
    <w:rsid w:val="0027715C"/>
    <w:rsid w:val="002828D7"/>
    <w:rsid w:val="0028378E"/>
    <w:rsid w:val="002854B6"/>
    <w:rsid w:val="00285ABF"/>
    <w:rsid w:val="00287675"/>
    <w:rsid w:val="00287885"/>
    <w:rsid w:val="002905F8"/>
    <w:rsid w:val="00293192"/>
    <w:rsid w:val="00293561"/>
    <w:rsid w:val="002935F4"/>
    <w:rsid w:val="00295847"/>
    <w:rsid w:val="00296FDA"/>
    <w:rsid w:val="002A0660"/>
    <w:rsid w:val="002A0B3B"/>
    <w:rsid w:val="002A0C35"/>
    <w:rsid w:val="002A35B0"/>
    <w:rsid w:val="002A3971"/>
    <w:rsid w:val="002B075C"/>
    <w:rsid w:val="002B0BEB"/>
    <w:rsid w:val="002B49D1"/>
    <w:rsid w:val="002B5847"/>
    <w:rsid w:val="002B6C54"/>
    <w:rsid w:val="002B6F6D"/>
    <w:rsid w:val="002C2074"/>
    <w:rsid w:val="002C445D"/>
    <w:rsid w:val="002C6FFF"/>
    <w:rsid w:val="002C7BF5"/>
    <w:rsid w:val="002D191B"/>
    <w:rsid w:val="002D268C"/>
    <w:rsid w:val="002D32D3"/>
    <w:rsid w:val="002D347C"/>
    <w:rsid w:val="002D38EC"/>
    <w:rsid w:val="002D4ADF"/>
    <w:rsid w:val="002D4E75"/>
    <w:rsid w:val="002D5495"/>
    <w:rsid w:val="002D562B"/>
    <w:rsid w:val="002D5E30"/>
    <w:rsid w:val="002D711B"/>
    <w:rsid w:val="002E08AF"/>
    <w:rsid w:val="002E1161"/>
    <w:rsid w:val="002E1762"/>
    <w:rsid w:val="002E1E7B"/>
    <w:rsid w:val="002E22A9"/>
    <w:rsid w:val="002E4548"/>
    <w:rsid w:val="002E518F"/>
    <w:rsid w:val="002E55F8"/>
    <w:rsid w:val="002E63F8"/>
    <w:rsid w:val="002E7E65"/>
    <w:rsid w:val="002F0F65"/>
    <w:rsid w:val="002F11F4"/>
    <w:rsid w:val="002F1F19"/>
    <w:rsid w:val="002F269F"/>
    <w:rsid w:val="002F296E"/>
    <w:rsid w:val="002F2DBC"/>
    <w:rsid w:val="002F4942"/>
    <w:rsid w:val="002F560A"/>
    <w:rsid w:val="003011D5"/>
    <w:rsid w:val="00305B9C"/>
    <w:rsid w:val="00312C5F"/>
    <w:rsid w:val="00314AC8"/>
    <w:rsid w:val="00315690"/>
    <w:rsid w:val="00315FE0"/>
    <w:rsid w:val="00317E3E"/>
    <w:rsid w:val="00322D25"/>
    <w:rsid w:val="003253ED"/>
    <w:rsid w:val="0032567E"/>
    <w:rsid w:val="003256E4"/>
    <w:rsid w:val="00333D73"/>
    <w:rsid w:val="003366FB"/>
    <w:rsid w:val="00340361"/>
    <w:rsid w:val="0034058A"/>
    <w:rsid w:val="0034064B"/>
    <w:rsid w:val="003406F1"/>
    <w:rsid w:val="00340C6E"/>
    <w:rsid w:val="00341FF1"/>
    <w:rsid w:val="0034565B"/>
    <w:rsid w:val="00351BDD"/>
    <w:rsid w:val="00351EE6"/>
    <w:rsid w:val="00352A0D"/>
    <w:rsid w:val="00353141"/>
    <w:rsid w:val="00353802"/>
    <w:rsid w:val="00363BDB"/>
    <w:rsid w:val="00367C1C"/>
    <w:rsid w:val="0037023E"/>
    <w:rsid w:val="00370F7F"/>
    <w:rsid w:val="0037548D"/>
    <w:rsid w:val="00375C86"/>
    <w:rsid w:val="003818BA"/>
    <w:rsid w:val="003876BE"/>
    <w:rsid w:val="0039144C"/>
    <w:rsid w:val="00392346"/>
    <w:rsid w:val="00392C6A"/>
    <w:rsid w:val="00395AA0"/>
    <w:rsid w:val="003A4CAD"/>
    <w:rsid w:val="003A51F4"/>
    <w:rsid w:val="003A5C93"/>
    <w:rsid w:val="003B17A5"/>
    <w:rsid w:val="003B3D6A"/>
    <w:rsid w:val="003B3FCD"/>
    <w:rsid w:val="003B5243"/>
    <w:rsid w:val="003B67FA"/>
    <w:rsid w:val="003B74E8"/>
    <w:rsid w:val="003C0322"/>
    <w:rsid w:val="003C37BF"/>
    <w:rsid w:val="003C394C"/>
    <w:rsid w:val="003C5746"/>
    <w:rsid w:val="003D0183"/>
    <w:rsid w:val="003D08C3"/>
    <w:rsid w:val="003D117A"/>
    <w:rsid w:val="003D13ED"/>
    <w:rsid w:val="003D42FB"/>
    <w:rsid w:val="003D6660"/>
    <w:rsid w:val="003D78F7"/>
    <w:rsid w:val="003E08E0"/>
    <w:rsid w:val="003E1E31"/>
    <w:rsid w:val="003E3D49"/>
    <w:rsid w:val="003E5366"/>
    <w:rsid w:val="003E5A85"/>
    <w:rsid w:val="003E769C"/>
    <w:rsid w:val="003F01B3"/>
    <w:rsid w:val="003F0CDD"/>
    <w:rsid w:val="003F22E9"/>
    <w:rsid w:val="003F36CC"/>
    <w:rsid w:val="00404B35"/>
    <w:rsid w:val="00404ED5"/>
    <w:rsid w:val="00406055"/>
    <w:rsid w:val="00407026"/>
    <w:rsid w:val="0040758A"/>
    <w:rsid w:val="004108A9"/>
    <w:rsid w:val="00415705"/>
    <w:rsid w:val="00415BAB"/>
    <w:rsid w:val="00415D1A"/>
    <w:rsid w:val="00416E1B"/>
    <w:rsid w:val="00417205"/>
    <w:rsid w:val="004177FA"/>
    <w:rsid w:val="00420029"/>
    <w:rsid w:val="0042172E"/>
    <w:rsid w:val="00421DDA"/>
    <w:rsid w:val="004228E8"/>
    <w:rsid w:val="00424236"/>
    <w:rsid w:val="00427556"/>
    <w:rsid w:val="00427B60"/>
    <w:rsid w:val="004311C9"/>
    <w:rsid w:val="00432AE5"/>
    <w:rsid w:val="0043449C"/>
    <w:rsid w:val="00434D4F"/>
    <w:rsid w:val="0044112D"/>
    <w:rsid w:val="00441956"/>
    <w:rsid w:val="00456323"/>
    <w:rsid w:val="00456539"/>
    <w:rsid w:val="004577F4"/>
    <w:rsid w:val="00460087"/>
    <w:rsid w:val="00461529"/>
    <w:rsid w:val="00464D5C"/>
    <w:rsid w:val="00465C19"/>
    <w:rsid w:val="00466D14"/>
    <w:rsid w:val="00467EF6"/>
    <w:rsid w:val="00472280"/>
    <w:rsid w:val="004745F6"/>
    <w:rsid w:val="004751B0"/>
    <w:rsid w:val="00475AD0"/>
    <w:rsid w:val="00477E63"/>
    <w:rsid w:val="00480311"/>
    <w:rsid w:val="0048076B"/>
    <w:rsid w:val="0048091A"/>
    <w:rsid w:val="00481B50"/>
    <w:rsid w:val="0048720C"/>
    <w:rsid w:val="00491745"/>
    <w:rsid w:val="00492906"/>
    <w:rsid w:val="004941B6"/>
    <w:rsid w:val="0049445F"/>
    <w:rsid w:val="0049606D"/>
    <w:rsid w:val="004A1E48"/>
    <w:rsid w:val="004A2A74"/>
    <w:rsid w:val="004A4452"/>
    <w:rsid w:val="004A7B25"/>
    <w:rsid w:val="004B157B"/>
    <w:rsid w:val="004B34CF"/>
    <w:rsid w:val="004B3634"/>
    <w:rsid w:val="004B4D31"/>
    <w:rsid w:val="004B50CD"/>
    <w:rsid w:val="004B5E57"/>
    <w:rsid w:val="004B7A5E"/>
    <w:rsid w:val="004B7EAF"/>
    <w:rsid w:val="004C51B5"/>
    <w:rsid w:val="004C60DE"/>
    <w:rsid w:val="004D3633"/>
    <w:rsid w:val="004D6037"/>
    <w:rsid w:val="004E0005"/>
    <w:rsid w:val="004E2A09"/>
    <w:rsid w:val="004E306C"/>
    <w:rsid w:val="004F1719"/>
    <w:rsid w:val="004F3C56"/>
    <w:rsid w:val="004F5443"/>
    <w:rsid w:val="004F6F60"/>
    <w:rsid w:val="004F71DA"/>
    <w:rsid w:val="004F7D05"/>
    <w:rsid w:val="00500187"/>
    <w:rsid w:val="005012EB"/>
    <w:rsid w:val="00502691"/>
    <w:rsid w:val="00502A92"/>
    <w:rsid w:val="00504052"/>
    <w:rsid w:val="00505171"/>
    <w:rsid w:val="005067EB"/>
    <w:rsid w:val="00511661"/>
    <w:rsid w:val="00512568"/>
    <w:rsid w:val="005140EA"/>
    <w:rsid w:val="00514A31"/>
    <w:rsid w:val="00522CC4"/>
    <w:rsid w:val="00523A62"/>
    <w:rsid w:val="00524F72"/>
    <w:rsid w:val="00525313"/>
    <w:rsid w:val="00526562"/>
    <w:rsid w:val="005271E2"/>
    <w:rsid w:val="00531DF5"/>
    <w:rsid w:val="0053377E"/>
    <w:rsid w:val="005357CE"/>
    <w:rsid w:val="0054082C"/>
    <w:rsid w:val="00540AAE"/>
    <w:rsid w:val="0054298A"/>
    <w:rsid w:val="00542E90"/>
    <w:rsid w:val="0054592D"/>
    <w:rsid w:val="005465B3"/>
    <w:rsid w:val="00551C34"/>
    <w:rsid w:val="005544E3"/>
    <w:rsid w:val="00561014"/>
    <w:rsid w:val="00562AB1"/>
    <w:rsid w:val="00566E82"/>
    <w:rsid w:val="005676CB"/>
    <w:rsid w:val="00570667"/>
    <w:rsid w:val="00573D97"/>
    <w:rsid w:val="00573EE9"/>
    <w:rsid w:val="00577527"/>
    <w:rsid w:val="00581C00"/>
    <w:rsid w:val="00581C7F"/>
    <w:rsid w:val="00584D9B"/>
    <w:rsid w:val="0058696A"/>
    <w:rsid w:val="005910A8"/>
    <w:rsid w:val="005931EB"/>
    <w:rsid w:val="00593C61"/>
    <w:rsid w:val="005947CA"/>
    <w:rsid w:val="0059515C"/>
    <w:rsid w:val="005960B9"/>
    <w:rsid w:val="00597DF6"/>
    <w:rsid w:val="005A0794"/>
    <w:rsid w:val="005A4463"/>
    <w:rsid w:val="005A7927"/>
    <w:rsid w:val="005B064A"/>
    <w:rsid w:val="005B1B5E"/>
    <w:rsid w:val="005B1F41"/>
    <w:rsid w:val="005B441C"/>
    <w:rsid w:val="005C0954"/>
    <w:rsid w:val="005C0B8B"/>
    <w:rsid w:val="005C2A7B"/>
    <w:rsid w:val="005C39B4"/>
    <w:rsid w:val="005C4D16"/>
    <w:rsid w:val="005C5C60"/>
    <w:rsid w:val="005C72CB"/>
    <w:rsid w:val="005C785E"/>
    <w:rsid w:val="005D2CAA"/>
    <w:rsid w:val="005E0FEB"/>
    <w:rsid w:val="005E22C0"/>
    <w:rsid w:val="005E2768"/>
    <w:rsid w:val="005E2980"/>
    <w:rsid w:val="005E2A24"/>
    <w:rsid w:val="005E33B7"/>
    <w:rsid w:val="005E5736"/>
    <w:rsid w:val="005E586B"/>
    <w:rsid w:val="005E6AB1"/>
    <w:rsid w:val="005F2CD1"/>
    <w:rsid w:val="00601C66"/>
    <w:rsid w:val="00603600"/>
    <w:rsid w:val="0061347F"/>
    <w:rsid w:val="00617B80"/>
    <w:rsid w:val="00620758"/>
    <w:rsid w:val="00623987"/>
    <w:rsid w:val="006267A0"/>
    <w:rsid w:val="00626A9A"/>
    <w:rsid w:val="0062757D"/>
    <w:rsid w:val="0063053B"/>
    <w:rsid w:val="006312FD"/>
    <w:rsid w:val="00631A2D"/>
    <w:rsid w:val="00632570"/>
    <w:rsid w:val="00633DAA"/>
    <w:rsid w:val="00635B57"/>
    <w:rsid w:val="00637E71"/>
    <w:rsid w:val="00640F19"/>
    <w:rsid w:val="00640FB4"/>
    <w:rsid w:val="006447A9"/>
    <w:rsid w:val="00644C97"/>
    <w:rsid w:val="006471ED"/>
    <w:rsid w:val="00651259"/>
    <w:rsid w:val="0065205D"/>
    <w:rsid w:val="006520E0"/>
    <w:rsid w:val="00652D63"/>
    <w:rsid w:val="00662DF6"/>
    <w:rsid w:val="00670137"/>
    <w:rsid w:val="0067097D"/>
    <w:rsid w:val="0067245E"/>
    <w:rsid w:val="00673051"/>
    <w:rsid w:val="00676598"/>
    <w:rsid w:val="00676922"/>
    <w:rsid w:val="00677CEA"/>
    <w:rsid w:val="006809AE"/>
    <w:rsid w:val="00681089"/>
    <w:rsid w:val="00681FA5"/>
    <w:rsid w:val="006827E5"/>
    <w:rsid w:val="006839D3"/>
    <w:rsid w:val="00683A1B"/>
    <w:rsid w:val="00683D9C"/>
    <w:rsid w:val="0068414B"/>
    <w:rsid w:val="006843E0"/>
    <w:rsid w:val="00685107"/>
    <w:rsid w:val="006853DE"/>
    <w:rsid w:val="006873CA"/>
    <w:rsid w:val="006920C9"/>
    <w:rsid w:val="00695332"/>
    <w:rsid w:val="00696322"/>
    <w:rsid w:val="00696FFF"/>
    <w:rsid w:val="006A0C05"/>
    <w:rsid w:val="006A16E1"/>
    <w:rsid w:val="006A1ECA"/>
    <w:rsid w:val="006A1FFF"/>
    <w:rsid w:val="006A449E"/>
    <w:rsid w:val="006B0729"/>
    <w:rsid w:val="006B0761"/>
    <w:rsid w:val="006B0982"/>
    <w:rsid w:val="006B215B"/>
    <w:rsid w:val="006B2C32"/>
    <w:rsid w:val="006B2D82"/>
    <w:rsid w:val="006B4337"/>
    <w:rsid w:val="006B475A"/>
    <w:rsid w:val="006B4BC3"/>
    <w:rsid w:val="006B5CAB"/>
    <w:rsid w:val="006B7FCA"/>
    <w:rsid w:val="006C18FA"/>
    <w:rsid w:val="006C27C6"/>
    <w:rsid w:val="006C2C3C"/>
    <w:rsid w:val="006C3F7A"/>
    <w:rsid w:val="006C4654"/>
    <w:rsid w:val="006C55A2"/>
    <w:rsid w:val="006D103F"/>
    <w:rsid w:val="006D5458"/>
    <w:rsid w:val="006D5DB1"/>
    <w:rsid w:val="006D6767"/>
    <w:rsid w:val="006E11E7"/>
    <w:rsid w:val="006E3692"/>
    <w:rsid w:val="006E423E"/>
    <w:rsid w:val="006E4716"/>
    <w:rsid w:val="006E5CFD"/>
    <w:rsid w:val="006E650F"/>
    <w:rsid w:val="006F0AED"/>
    <w:rsid w:val="006F1E13"/>
    <w:rsid w:val="006F24FB"/>
    <w:rsid w:val="006F2B39"/>
    <w:rsid w:val="006F38BC"/>
    <w:rsid w:val="00701B23"/>
    <w:rsid w:val="007021D9"/>
    <w:rsid w:val="00702303"/>
    <w:rsid w:val="00702623"/>
    <w:rsid w:val="0070436E"/>
    <w:rsid w:val="0071197E"/>
    <w:rsid w:val="007125F4"/>
    <w:rsid w:val="007169E0"/>
    <w:rsid w:val="0071735F"/>
    <w:rsid w:val="0072010A"/>
    <w:rsid w:val="00720577"/>
    <w:rsid w:val="00720AD5"/>
    <w:rsid w:val="00722D46"/>
    <w:rsid w:val="0072375B"/>
    <w:rsid w:val="007247C8"/>
    <w:rsid w:val="00725618"/>
    <w:rsid w:val="00733B11"/>
    <w:rsid w:val="00734D59"/>
    <w:rsid w:val="0073644B"/>
    <w:rsid w:val="0073775C"/>
    <w:rsid w:val="00737A4C"/>
    <w:rsid w:val="007435E4"/>
    <w:rsid w:val="00743F30"/>
    <w:rsid w:val="007462A5"/>
    <w:rsid w:val="00750954"/>
    <w:rsid w:val="00756093"/>
    <w:rsid w:val="0075793C"/>
    <w:rsid w:val="00760ED7"/>
    <w:rsid w:val="00761D74"/>
    <w:rsid w:val="00761F64"/>
    <w:rsid w:val="00762CAA"/>
    <w:rsid w:val="00763033"/>
    <w:rsid w:val="00763306"/>
    <w:rsid w:val="00764742"/>
    <w:rsid w:val="0076478B"/>
    <w:rsid w:val="007703A0"/>
    <w:rsid w:val="0077233C"/>
    <w:rsid w:val="00772C6B"/>
    <w:rsid w:val="007747E7"/>
    <w:rsid w:val="00775830"/>
    <w:rsid w:val="00777132"/>
    <w:rsid w:val="0078251B"/>
    <w:rsid w:val="007853A8"/>
    <w:rsid w:val="0078670A"/>
    <w:rsid w:val="00786D3C"/>
    <w:rsid w:val="00791DB9"/>
    <w:rsid w:val="00792C1F"/>
    <w:rsid w:val="00792D27"/>
    <w:rsid w:val="00793FF5"/>
    <w:rsid w:val="00797349"/>
    <w:rsid w:val="007A7398"/>
    <w:rsid w:val="007B341B"/>
    <w:rsid w:val="007C1BA4"/>
    <w:rsid w:val="007C1CFE"/>
    <w:rsid w:val="007C22D9"/>
    <w:rsid w:val="007C49D5"/>
    <w:rsid w:val="007C503E"/>
    <w:rsid w:val="007C58D9"/>
    <w:rsid w:val="007C5AB4"/>
    <w:rsid w:val="007C7410"/>
    <w:rsid w:val="007C78D0"/>
    <w:rsid w:val="007C7C7F"/>
    <w:rsid w:val="007D2D30"/>
    <w:rsid w:val="007D4788"/>
    <w:rsid w:val="007E0A5D"/>
    <w:rsid w:val="007E254F"/>
    <w:rsid w:val="007E5EA1"/>
    <w:rsid w:val="007E7785"/>
    <w:rsid w:val="007F031B"/>
    <w:rsid w:val="007F193A"/>
    <w:rsid w:val="007F1BD5"/>
    <w:rsid w:val="007F352B"/>
    <w:rsid w:val="007F40F1"/>
    <w:rsid w:val="007F5CA7"/>
    <w:rsid w:val="007F61FF"/>
    <w:rsid w:val="0080083B"/>
    <w:rsid w:val="00802FD7"/>
    <w:rsid w:val="0080336F"/>
    <w:rsid w:val="008078AF"/>
    <w:rsid w:val="008117FA"/>
    <w:rsid w:val="0081255F"/>
    <w:rsid w:val="00813C49"/>
    <w:rsid w:val="008151BA"/>
    <w:rsid w:val="00815C29"/>
    <w:rsid w:val="0081697C"/>
    <w:rsid w:val="008225FA"/>
    <w:rsid w:val="00823BDA"/>
    <w:rsid w:val="00824621"/>
    <w:rsid w:val="008248AA"/>
    <w:rsid w:val="00824DEB"/>
    <w:rsid w:val="00831437"/>
    <w:rsid w:val="008319BD"/>
    <w:rsid w:val="008321EF"/>
    <w:rsid w:val="008333A0"/>
    <w:rsid w:val="008348C4"/>
    <w:rsid w:val="00834EC1"/>
    <w:rsid w:val="00840BCC"/>
    <w:rsid w:val="00843360"/>
    <w:rsid w:val="00843C21"/>
    <w:rsid w:val="008454B9"/>
    <w:rsid w:val="00845764"/>
    <w:rsid w:val="00846C6F"/>
    <w:rsid w:val="00851050"/>
    <w:rsid w:val="008535C9"/>
    <w:rsid w:val="00853BE1"/>
    <w:rsid w:val="0085685D"/>
    <w:rsid w:val="00857796"/>
    <w:rsid w:val="00861355"/>
    <w:rsid w:val="00862430"/>
    <w:rsid w:val="00874AD6"/>
    <w:rsid w:val="00874E2C"/>
    <w:rsid w:val="0087530F"/>
    <w:rsid w:val="00875B0B"/>
    <w:rsid w:val="008775A9"/>
    <w:rsid w:val="00880417"/>
    <w:rsid w:val="00880AD3"/>
    <w:rsid w:val="0088261D"/>
    <w:rsid w:val="008835DE"/>
    <w:rsid w:val="0088433A"/>
    <w:rsid w:val="00884C25"/>
    <w:rsid w:val="00891392"/>
    <w:rsid w:val="00891465"/>
    <w:rsid w:val="00891731"/>
    <w:rsid w:val="008960D2"/>
    <w:rsid w:val="008A083C"/>
    <w:rsid w:val="008A10B1"/>
    <w:rsid w:val="008A2006"/>
    <w:rsid w:val="008A32A3"/>
    <w:rsid w:val="008A5709"/>
    <w:rsid w:val="008A595A"/>
    <w:rsid w:val="008A5C67"/>
    <w:rsid w:val="008A7376"/>
    <w:rsid w:val="008B024A"/>
    <w:rsid w:val="008B33D2"/>
    <w:rsid w:val="008B5EA9"/>
    <w:rsid w:val="008B6B7E"/>
    <w:rsid w:val="008C029E"/>
    <w:rsid w:val="008C2EE9"/>
    <w:rsid w:val="008D589B"/>
    <w:rsid w:val="008D5AD2"/>
    <w:rsid w:val="008E02FB"/>
    <w:rsid w:val="008E2836"/>
    <w:rsid w:val="008E6C76"/>
    <w:rsid w:val="008E7872"/>
    <w:rsid w:val="008E79FE"/>
    <w:rsid w:val="008F2E4A"/>
    <w:rsid w:val="008F3508"/>
    <w:rsid w:val="008F3D90"/>
    <w:rsid w:val="008F7C80"/>
    <w:rsid w:val="009017E1"/>
    <w:rsid w:val="009059FD"/>
    <w:rsid w:val="009111AD"/>
    <w:rsid w:val="009125C5"/>
    <w:rsid w:val="009126C7"/>
    <w:rsid w:val="00913005"/>
    <w:rsid w:val="00913BC9"/>
    <w:rsid w:val="00914E79"/>
    <w:rsid w:val="00915353"/>
    <w:rsid w:val="009159A6"/>
    <w:rsid w:val="0091745C"/>
    <w:rsid w:val="00925108"/>
    <w:rsid w:val="009260AB"/>
    <w:rsid w:val="00926761"/>
    <w:rsid w:val="009273B5"/>
    <w:rsid w:val="00930434"/>
    <w:rsid w:val="0093245C"/>
    <w:rsid w:val="00932D43"/>
    <w:rsid w:val="00934432"/>
    <w:rsid w:val="00934C35"/>
    <w:rsid w:val="00935CB3"/>
    <w:rsid w:val="00935F25"/>
    <w:rsid w:val="0093794A"/>
    <w:rsid w:val="009406AD"/>
    <w:rsid w:val="00941132"/>
    <w:rsid w:val="00943534"/>
    <w:rsid w:val="00944037"/>
    <w:rsid w:val="00950CDE"/>
    <w:rsid w:val="00951F77"/>
    <w:rsid w:val="00952ED0"/>
    <w:rsid w:val="00953B96"/>
    <w:rsid w:val="00953EFA"/>
    <w:rsid w:val="00954E51"/>
    <w:rsid w:val="009572CD"/>
    <w:rsid w:val="0095755A"/>
    <w:rsid w:val="00963112"/>
    <w:rsid w:val="009656FA"/>
    <w:rsid w:val="00965900"/>
    <w:rsid w:val="009668D7"/>
    <w:rsid w:val="009733FA"/>
    <w:rsid w:val="009737B1"/>
    <w:rsid w:val="00981B16"/>
    <w:rsid w:val="009855F6"/>
    <w:rsid w:val="00987E7C"/>
    <w:rsid w:val="00990514"/>
    <w:rsid w:val="00990688"/>
    <w:rsid w:val="00991839"/>
    <w:rsid w:val="00992365"/>
    <w:rsid w:val="00993A01"/>
    <w:rsid w:val="00995AA3"/>
    <w:rsid w:val="009A1F35"/>
    <w:rsid w:val="009A3CF9"/>
    <w:rsid w:val="009A50E6"/>
    <w:rsid w:val="009A5F61"/>
    <w:rsid w:val="009A7552"/>
    <w:rsid w:val="009B1BA0"/>
    <w:rsid w:val="009B368E"/>
    <w:rsid w:val="009B47AB"/>
    <w:rsid w:val="009B4977"/>
    <w:rsid w:val="009B5C44"/>
    <w:rsid w:val="009B5D0B"/>
    <w:rsid w:val="009C077F"/>
    <w:rsid w:val="009C3468"/>
    <w:rsid w:val="009C498F"/>
    <w:rsid w:val="009C542F"/>
    <w:rsid w:val="009C5C79"/>
    <w:rsid w:val="009D0788"/>
    <w:rsid w:val="009D517A"/>
    <w:rsid w:val="009D7B78"/>
    <w:rsid w:val="009E0D65"/>
    <w:rsid w:val="009E48A2"/>
    <w:rsid w:val="009E5985"/>
    <w:rsid w:val="009E7F50"/>
    <w:rsid w:val="009F0E62"/>
    <w:rsid w:val="009F2CEF"/>
    <w:rsid w:val="009F34DB"/>
    <w:rsid w:val="009F5229"/>
    <w:rsid w:val="009F5289"/>
    <w:rsid w:val="009F5DB3"/>
    <w:rsid w:val="009F791C"/>
    <w:rsid w:val="00A04D86"/>
    <w:rsid w:val="00A1046C"/>
    <w:rsid w:val="00A11290"/>
    <w:rsid w:val="00A128B9"/>
    <w:rsid w:val="00A138EB"/>
    <w:rsid w:val="00A14097"/>
    <w:rsid w:val="00A1766C"/>
    <w:rsid w:val="00A26E41"/>
    <w:rsid w:val="00A32665"/>
    <w:rsid w:val="00A32CA7"/>
    <w:rsid w:val="00A35802"/>
    <w:rsid w:val="00A35ADF"/>
    <w:rsid w:val="00A41E8D"/>
    <w:rsid w:val="00A4255A"/>
    <w:rsid w:val="00A438C1"/>
    <w:rsid w:val="00A47FCC"/>
    <w:rsid w:val="00A5036B"/>
    <w:rsid w:val="00A54543"/>
    <w:rsid w:val="00A56590"/>
    <w:rsid w:val="00A5727C"/>
    <w:rsid w:val="00A57D6F"/>
    <w:rsid w:val="00A6240A"/>
    <w:rsid w:val="00A64E9E"/>
    <w:rsid w:val="00A70BA3"/>
    <w:rsid w:val="00A7525C"/>
    <w:rsid w:val="00A756AA"/>
    <w:rsid w:val="00A76C3B"/>
    <w:rsid w:val="00A770F3"/>
    <w:rsid w:val="00A771D5"/>
    <w:rsid w:val="00A81330"/>
    <w:rsid w:val="00A915A0"/>
    <w:rsid w:val="00A92253"/>
    <w:rsid w:val="00A95396"/>
    <w:rsid w:val="00A956EE"/>
    <w:rsid w:val="00A95C7E"/>
    <w:rsid w:val="00A95E88"/>
    <w:rsid w:val="00A97C00"/>
    <w:rsid w:val="00A97DB8"/>
    <w:rsid w:val="00AA1A62"/>
    <w:rsid w:val="00AA2077"/>
    <w:rsid w:val="00AA2A9D"/>
    <w:rsid w:val="00AA39CD"/>
    <w:rsid w:val="00AA46DC"/>
    <w:rsid w:val="00AA48B7"/>
    <w:rsid w:val="00AB1D51"/>
    <w:rsid w:val="00AB4752"/>
    <w:rsid w:val="00AB60A5"/>
    <w:rsid w:val="00AB66A2"/>
    <w:rsid w:val="00AC08F9"/>
    <w:rsid w:val="00AC0F39"/>
    <w:rsid w:val="00AC1133"/>
    <w:rsid w:val="00AC17DE"/>
    <w:rsid w:val="00AD0E0D"/>
    <w:rsid w:val="00AD230F"/>
    <w:rsid w:val="00AD27E6"/>
    <w:rsid w:val="00AD2C1A"/>
    <w:rsid w:val="00AD4336"/>
    <w:rsid w:val="00AD520B"/>
    <w:rsid w:val="00AE3101"/>
    <w:rsid w:val="00AE350C"/>
    <w:rsid w:val="00AE52E5"/>
    <w:rsid w:val="00AE7A05"/>
    <w:rsid w:val="00AE7C0B"/>
    <w:rsid w:val="00AF0B3F"/>
    <w:rsid w:val="00AF3359"/>
    <w:rsid w:val="00AF385F"/>
    <w:rsid w:val="00AF4332"/>
    <w:rsid w:val="00AF4845"/>
    <w:rsid w:val="00AF488D"/>
    <w:rsid w:val="00AF5580"/>
    <w:rsid w:val="00AF58C8"/>
    <w:rsid w:val="00B003D1"/>
    <w:rsid w:val="00B03C18"/>
    <w:rsid w:val="00B059A4"/>
    <w:rsid w:val="00B05C1F"/>
    <w:rsid w:val="00B06CD3"/>
    <w:rsid w:val="00B1250C"/>
    <w:rsid w:val="00B127AE"/>
    <w:rsid w:val="00B17136"/>
    <w:rsid w:val="00B17410"/>
    <w:rsid w:val="00B20C12"/>
    <w:rsid w:val="00B20DF5"/>
    <w:rsid w:val="00B211DE"/>
    <w:rsid w:val="00B21344"/>
    <w:rsid w:val="00B227CA"/>
    <w:rsid w:val="00B23D4A"/>
    <w:rsid w:val="00B243E1"/>
    <w:rsid w:val="00B24439"/>
    <w:rsid w:val="00B250DF"/>
    <w:rsid w:val="00B25EC9"/>
    <w:rsid w:val="00B325E4"/>
    <w:rsid w:val="00B32E33"/>
    <w:rsid w:val="00B40FDB"/>
    <w:rsid w:val="00B428AF"/>
    <w:rsid w:val="00B42A84"/>
    <w:rsid w:val="00B476B4"/>
    <w:rsid w:val="00B47719"/>
    <w:rsid w:val="00B52C2C"/>
    <w:rsid w:val="00B53AC8"/>
    <w:rsid w:val="00B57A5A"/>
    <w:rsid w:val="00B61465"/>
    <w:rsid w:val="00B639AB"/>
    <w:rsid w:val="00B64A8A"/>
    <w:rsid w:val="00B66754"/>
    <w:rsid w:val="00B66DD0"/>
    <w:rsid w:val="00B67C90"/>
    <w:rsid w:val="00B67E38"/>
    <w:rsid w:val="00B70306"/>
    <w:rsid w:val="00B72B4D"/>
    <w:rsid w:val="00B738D1"/>
    <w:rsid w:val="00B7540A"/>
    <w:rsid w:val="00B81499"/>
    <w:rsid w:val="00B82161"/>
    <w:rsid w:val="00B82B7B"/>
    <w:rsid w:val="00B8751A"/>
    <w:rsid w:val="00B90489"/>
    <w:rsid w:val="00B91DDD"/>
    <w:rsid w:val="00B92986"/>
    <w:rsid w:val="00B943B5"/>
    <w:rsid w:val="00B9477C"/>
    <w:rsid w:val="00B97D2D"/>
    <w:rsid w:val="00BA13FE"/>
    <w:rsid w:val="00BA1444"/>
    <w:rsid w:val="00BA40F5"/>
    <w:rsid w:val="00BA4B5E"/>
    <w:rsid w:val="00BA50A8"/>
    <w:rsid w:val="00BA664D"/>
    <w:rsid w:val="00BB0573"/>
    <w:rsid w:val="00BB22C8"/>
    <w:rsid w:val="00BB2A64"/>
    <w:rsid w:val="00BB3ECB"/>
    <w:rsid w:val="00BB6478"/>
    <w:rsid w:val="00BB6A55"/>
    <w:rsid w:val="00BB749A"/>
    <w:rsid w:val="00BC03AF"/>
    <w:rsid w:val="00BC28E7"/>
    <w:rsid w:val="00BC47F6"/>
    <w:rsid w:val="00BD15FD"/>
    <w:rsid w:val="00BD1E3F"/>
    <w:rsid w:val="00BD1E78"/>
    <w:rsid w:val="00BD3A7D"/>
    <w:rsid w:val="00BD598F"/>
    <w:rsid w:val="00BE10DE"/>
    <w:rsid w:val="00BE3EB6"/>
    <w:rsid w:val="00BE5BBF"/>
    <w:rsid w:val="00BE7F65"/>
    <w:rsid w:val="00BF2257"/>
    <w:rsid w:val="00BF4EA5"/>
    <w:rsid w:val="00BF6272"/>
    <w:rsid w:val="00BF6850"/>
    <w:rsid w:val="00BF6B17"/>
    <w:rsid w:val="00C00B99"/>
    <w:rsid w:val="00C01067"/>
    <w:rsid w:val="00C02F40"/>
    <w:rsid w:val="00C04645"/>
    <w:rsid w:val="00C05B98"/>
    <w:rsid w:val="00C11738"/>
    <w:rsid w:val="00C11D77"/>
    <w:rsid w:val="00C14701"/>
    <w:rsid w:val="00C17EB5"/>
    <w:rsid w:val="00C242F3"/>
    <w:rsid w:val="00C260CA"/>
    <w:rsid w:val="00C32620"/>
    <w:rsid w:val="00C333DD"/>
    <w:rsid w:val="00C33AFB"/>
    <w:rsid w:val="00C357CD"/>
    <w:rsid w:val="00C37942"/>
    <w:rsid w:val="00C420A5"/>
    <w:rsid w:val="00C4258C"/>
    <w:rsid w:val="00C43292"/>
    <w:rsid w:val="00C4438D"/>
    <w:rsid w:val="00C44680"/>
    <w:rsid w:val="00C50952"/>
    <w:rsid w:val="00C50B0D"/>
    <w:rsid w:val="00C54DE0"/>
    <w:rsid w:val="00C56F40"/>
    <w:rsid w:val="00C579C7"/>
    <w:rsid w:val="00C62CAD"/>
    <w:rsid w:val="00C6320C"/>
    <w:rsid w:val="00C6551E"/>
    <w:rsid w:val="00C65806"/>
    <w:rsid w:val="00C65A4F"/>
    <w:rsid w:val="00C676E9"/>
    <w:rsid w:val="00C67C99"/>
    <w:rsid w:val="00C702CA"/>
    <w:rsid w:val="00C7065E"/>
    <w:rsid w:val="00C7066F"/>
    <w:rsid w:val="00C70BE7"/>
    <w:rsid w:val="00C71C3C"/>
    <w:rsid w:val="00C73F4C"/>
    <w:rsid w:val="00C770A2"/>
    <w:rsid w:val="00C77740"/>
    <w:rsid w:val="00C802D1"/>
    <w:rsid w:val="00C852EC"/>
    <w:rsid w:val="00C85779"/>
    <w:rsid w:val="00C85C7A"/>
    <w:rsid w:val="00C902D5"/>
    <w:rsid w:val="00C91E26"/>
    <w:rsid w:val="00C93C16"/>
    <w:rsid w:val="00C9579C"/>
    <w:rsid w:val="00C957CF"/>
    <w:rsid w:val="00C95972"/>
    <w:rsid w:val="00CA03BB"/>
    <w:rsid w:val="00CA5B2F"/>
    <w:rsid w:val="00CA6964"/>
    <w:rsid w:val="00CA6DA4"/>
    <w:rsid w:val="00CB1A1B"/>
    <w:rsid w:val="00CB28B6"/>
    <w:rsid w:val="00CB4469"/>
    <w:rsid w:val="00CB61E7"/>
    <w:rsid w:val="00CB6295"/>
    <w:rsid w:val="00CB65A9"/>
    <w:rsid w:val="00CC018D"/>
    <w:rsid w:val="00CC038D"/>
    <w:rsid w:val="00CC256B"/>
    <w:rsid w:val="00CC3A39"/>
    <w:rsid w:val="00CD0F4C"/>
    <w:rsid w:val="00CD1E2B"/>
    <w:rsid w:val="00CD2510"/>
    <w:rsid w:val="00CD3BB2"/>
    <w:rsid w:val="00CD4DB5"/>
    <w:rsid w:val="00CD5266"/>
    <w:rsid w:val="00CD53F9"/>
    <w:rsid w:val="00CD5553"/>
    <w:rsid w:val="00CE0EC4"/>
    <w:rsid w:val="00CE37E0"/>
    <w:rsid w:val="00CE63C1"/>
    <w:rsid w:val="00CE70DD"/>
    <w:rsid w:val="00CE72C4"/>
    <w:rsid w:val="00CF23B1"/>
    <w:rsid w:val="00CF316F"/>
    <w:rsid w:val="00CF3D76"/>
    <w:rsid w:val="00CF4290"/>
    <w:rsid w:val="00D0008D"/>
    <w:rsid w:val="00D0170B"/>
    <w:rsid w:val="00D0286B"/>
    <w:rsid w:val="00D03255"/>
    <w:rsid w:val="00D0452A"/>
    <w:rsid w:val="00D078FB"/>
    <w:rsid w:val="00D10FD9"/>
    <w:rsid w:val="00D117DA"/>
    <w:rsid w:val="00D11F18"/>
    <w:rsid w:val="00D14CA4"/>
    <w:rsid w:val="00D15DF5"/>
    <w:rsid w:val="00D16776"/>
    <w:rsid w:val="00D21B24"/>
    <w:rsid w:val="00D22E9B"/>
    <w:rsid w:val="00D23E34"/>
    <w:rsid w:val="00D24E3D"/>
    <w:rsid w:val="00D25D76"/>
    <w:rsid w:val="00D26862"/>
    <w:rsid w:val="00D26FEC"/>
    <w:rsid w:val="00D31701"/>
    <w:rsid w:val="00D3317A"/>
    <w:rsid w:val="00D36079"/>
    <w:rsid w:val="00D378CF"/>
    <w:rsid w:val="00D41B2E"/>
    <w:rsid w:val="00D44369"/>
    <w:rsid w:val="00D444B5"/>
    <w:rsid w:val="00D446AB"/>
    <w:rsid w:val="00D5238B"/>
    <w:rsid w:val="00D543CD"/>
    <w:rsid w:val="00D5539E"/>
    <w:rsid w:val="00D55D20"/>
    <w:rsid w:val="00D56E2B"/>
    <w:rsid w:val="00D61800"/>
    <w:rsid w:val="00D61F23"/>
    <w:rsid w:val="00D62491"/>
    <w:rsid w:val="00D62C23"/>
    <w:rsid w:val="00D62D78"/>
    <w:rsid w:val="00D635B3"/>
    <w:rsid w:val="00D67FBD"/>
    <w:rsid w:val="00D70B13"/>
    <w:rsid w:val="00D712CF"/>
    <w:rsid w:val="00D71876"/>
    <w:rsid w:val="00D72C08"/>
    <w:rsid w:val="00D758F8"/>
    <w:rsid w:val="00D75B92"/>
    <w:rsid w:val="00D76487"/>
    <w:rsid w:val="00D77681"/>
    <w:rsid w:val="00D80ABB"/>
    <w:rsid w:val="00D80BBD"/>
    <w:rsid w:val="00D87558"/>
    <w:rsid w:val="00D90903"/>
    <w:rsid w:val="00D90C30"/>
    <w:rsid w:val="00D90C87"/>
    <w:rsid w:val="00D91B73"/>
    <w:rsid w:val="00D92DD5"/>
    <w:rsid w:val="00D9303A"/>
    <w:rsid w:val="00D935A3"/>
    <w:rsid w:val="00D93695"/>
    <w:rsid w:val="00D95FC9"/>
    <w:rsid w:val="00D96B2F"/>
    <w:rsid w:val="00DA35B5"/>
    <w:rsid w:val="00DA5A15"/>
    <w:rsid w:val="00DB06CC"/>
    <w:rsid w:val="00DB3380"/>
    <w:rsid w:val="00DB412A"/>
    <w:rsid w:val="00DB78CA"/>
    <w:rsid w:val="00DC165E"/>
    <w:rsid w:val="00DC29CB"/>
    <w:rsid w:val="00DC6221"/>
    <w:rsid w:val="00DD381D"/>
    <w:rsid w:val="00DD6945"/>
    <w:rsid w:val="00DD6CF6"/>
    <w:rsid w:val="00DE036E"/>
    <w:rsid w:val="00DE5933"/>
    <w:rsid w:val="00DF248A"/>
    <w:rsid w:val="00DF2EE7"/>
    <w:rsid w:val="00DF2F58"/>
    <w:rsid w:val="00DF666D"/>
    <w:rsid w:val="00E05024"/>
    <w:rsid w:val="00E0562C"/>
    <w:rsid w:val="00E05DFB"/>
    <w:rsid w:val="00E07D2C"/>
    <w:rsid w:val="00E10943"/>
    <w:rsid w:val="00E15A10"/>
    <w:rsid w:val="00E16B2A"/>
    <w:rsid w:val="00E170AC"/>
    <w:rsid w:val="00E21D0F"/>
    <w:rsid w:val="00E2302B"/>
    <w:rsid w:val="00E24A3E"/>
    <w:rsid w:val="00E25487"/>
    <w:rsid w:val="00E261C2"/>
    <w:rsid w:val="00E367F1"/>
    <w:rsid w:val="00E37778"/>
    <w:rsid w:val="00E428FE"/>
    <w:rsid w:val="00E434E8"/>
    <w:rsid w:val="00E437A5"/>
    <w:rsid w:val="00E44344"/>
    <w:rsid w:val="00E45532"/>
    <w:rsid w:val="00E474BE"/>
    <w:rsid w:val="00E52C64"/>
    <w:rsid w:val="00E53DB9"/>
    <w:rsid w:val="00E542D8"/>
    <w:rsid w:val="00E565E1"/>
    <w:rsid w:val="00E56CB2"/>
    <w:rsid w:val="00E62BEE"/>
    <w:rsid w:val="00E63033"/>
    <w:rsid w:val="00E66038"/>
    <w:rsid w:val="00E678CD"/>
    <w:rsid w:val="00E7266E"/>
    <w:rsid w:val="00E74B79"/>
    <w:rsid w:val="00E75336"/>
    <w:rsid w:val="00E75497"/>
    <w:rsid w:val="00E83986"/>
    <w:rsid w:val="00E86BFD"/>
    <w:rsid w:val="00E8786F"/>
    <w:rsid w:val="00E90231"/>
    <w:rsid w:val="00E90947"/>
    <w:rsid w:val="00E914DF"/>
    <w:rsid w:val="00E91551"/>
    <w:rsid w:val="00E91F94"/>
    <w:rsid w:val="00E922A4"/>
    <w:rsid w:val="00E92615"/>
    <w:rsid w:val="00E92C71"/>
    <w:rsid w:val="00E9370C"/>
    <w:rsid w:val="00E957B6"/>
    <w:rsid w:val="00E959A9"/>
    <w:rsid w:val="00E96101"/>
    <w:rsid w:val="00EA0D4C"/>
    <w:rsid w:val="00EA18B0"/>
    <w:rsid w:val="00EA3C21"/>
    <w:rsid w:val="00EA46A4"/>
    <w:rsid w:val="00EA4A40"/>
    <w:rsid w:val="00EA7B8C"/>
    <w:rsid w:val="00EB10F1"/>
    <w:rsid w:val="00EB1652"/>
    <w:rsid w:val="00EB3F03"/>
    <w:rsid w:val="00EB453A"/>
    <w:rsid w:val="00EB5312"/>
    <w:rsid w:val="00EC2DD5"/>
    <w:rsid w:val="00EC4AD8"/>
    <w:rsid w:val="00EC59F7"/>
    <w:rsid w:val="00EC665D"/>
    <w:rsid w:val="00EC7C90"/>
    <w:rsid w:val="00ED00C0"/>
    <w:rsid w:val="00ED35DD"/>
    <w:rsid w:val="00ED379E"/>
    <w:rsid w:val="00ED39A3"/>
    <w:rsid w:val="00ED404A"/>
    <w:rsid w:val="00ED4427"/>
    <w:rsid w:val="00EE2719"/>
    <w:rsid w:val="00EF4662"/>
    <w:rsid w:val="00EF568F"/>
    <w:rsid w:val="00EF5D2B"/>
    <w:rsid w:val="00F0370A"/>
    <w:rsid w:val="00F03B19"/>
    <w:rsid w:val="00F12F6C"/>
    <w:rsid w:val="00F14B19"/>
    <w:rsid w:val="00F16092"/>
    <w:rsid w:val="00F20120"/>
    <w:rsid w:val="00F201E4"/>
    <w:rsid w:val="00F21F79"/>
    <w:rsid w:val="00F22F10"/>
    <w:rsid w:val="00F23C23"/>
    <w:rsid w:val="00F25637"/>
    <w:rsid w:val="00F27161"/>
    <w:rsid w:val="00F3072F"/>
    <w:rsid w:val="00F40F23"/>
    <w:rsid w:val="00F41026"/>
    <w:rsid w:val="00F42A85"/>
    <w:rsid w:val="00F43185"/>
    <w:rsid w:val="00F439A4"/>
    <w:rsid w:val="00F43D78"/>
    <w:rsid w:val="00F460F1"/>
    <w:rsid w:val="00F47066"/>
    <w:rsid w:val="00F51EA4"/>
    <w:rsid w:val="00F57195"/>
    <w:rsid w:val="00F575A3"/>
    <w:rsid w:val="00F620F6"/>
    <w:rsid w:val="00F623ED"/>
    <w:rsid w:val="00F6281C"/>
    <w:rsid w:val="00F649F1"/>
    <w:rsid w:val="00F70832"/>
    <w:rsid w:val="00F7408F"/>
    <w:rsid w:val="00F742FB"/>
    <w:rsid w:val="00F76D31"/>
    <w:rsid w:val="00F8463A"/>
    <w:rsid w:val="00F86402"/>
    <w:rsid w:val="00F93556"/>
    <w:rsid w:val="00F9419C"/>
    <w:rsid w:val="00FA0A87"/>
    <w:rsid w:val="00FA2A55"/>
    <w:rsid w:val="00FA3539"/>
    <w:rsid w:val="00FA3FFC"/>
    <w:rsid w:val="00FA5CE7"/>
    <w:rsid w:val="00FA66BA"/>
    <w:rsid w:val="00FB18B2"/>
    <w:rsid w:val="00FB26EF"/>
    <w:rsid w:val="00FB4B42"/>
    <w:rsid w:val="00FB5824"/>
    <w:rsid w:val="00FB73C1"/>
    <w:rsid w:val="00FC3D09"/>
    <w:rsid w:val="00FC6CAA"/>
    <w:rsid w:val="00FC743B"/>
    <w:rsid w:val="00FC7483"/>
    <w:rsid w:val="00FD0FAD"/>
    <w:rsid w:val="00FD45CD"/>
    <w:rsid w:val="00FD5D63"/>
    <w:rsid w:val="00FD5EFE"/>
    <w:rsid w:val="00FE05C4"/>
    <w:rsid w:val="00FE1B97"/>
    <w:rsid w:val="00FE1BAD"/>
    <w:rsid w:val="00FE3251"/>
    <w:rsid w:val="00FE4953"/>
    <w:rsid w:val="00FE4A50"/>
    <w:rsid w:val="00FE525F"/>
    <w:rsid w:val="00FE6019"/>
    <w:rsid w:val="00FE6FA6"/>
    <w:rsid w:val="00FE7203"/>
    <w:rsid w:val="00FF145D"/>
    <w:rsid w:val="00FF1507"/>
    <w:rsid w:val="00FF1F51"/>
    <w:rsid w:val="00FF2894"/>
    <w:rsid w:val="00FF3FA1"/>
    <w:rsid w:val="00FF575D"/>
    <w:rsid w:val="120CB0E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84F1422"/>
  <w15:docId w15:val="{5CEADDB1-D61E-48AD-B579-A4D95AEC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standard"/>
    <w:qFormat/>
    <w:rsid w:val="00D25D76"/>
    <w:pPr>
      <w:spacing w:after="120"/>
    </w:pPr>
    <w:rPr>
      <w:rFonts w:asciiTheme="majorHAnsi" w:hAnsiTheme="majorHAnsi" w:cstheme="majorHAnsi"/>
      <w:color w:val="000000" w:themeColor="text1"/>
      <w:sz w:val="22"/>
      <w:szCs w:val="22"/>
    </w:rPr>
  </w:style>
  <w:style w:type="paragraph" w:styleId="berschrift1">
    <w:name w:val="heading 1"/>
    <w:basedOn w:val="Standard"/>
    <w:next w:val="Standard"/>
    <w:rsid w:val="00AE350C"/>
    <w:pPr>
      <w:keepNext/>
      <w:outlineLvl w:val="0"/>
    </w:pPr>
    <w:rPr>
      <w:rFonts w:cs="Arial"/>
      <w:b/>
      <w:bCs/>
      <w:sz w:val="28"/>
    </w:rPr>
  </w:style>
  <w:style w:type="paragraph" w:styleId="berschrift2">
    <w:name w:val="heading 2"/>
    <w:basedOn w:val="Standard"/>
    <w:next w:val="Standard"/>
    <w:rsid w:val="00AE350C"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rsid w:val="00AE350C"/>
    <w:pPr>
      <w:keepNext/>
      <w:jc w:val="both"/>
      <w:outlineLvl w:val="2"/>
    </w:pPr>
    <w:rPr>
      <w:rFonts w:cs="Arial"/>
    </w:rPr>
  </w:style>
  <w:style w:type="paragraph" w:styleId="berschrift4">
    <w:name w:val="heading 4"/>
    <w:basedOn w:val="Standard"/>
    <w:next w:val="Standard"/>
    <w:rsid w:val="00AE350C"/>
    <w:pPr>
      <w:keepNext/>
      <w:autoSpaceDE w:val="0"/>
      <w:autoSpaceDN w:val="0"/>
      <w:adjustRightInd w:val="0"/>
      <w:outlineLvl w:val="3"/>
    </w:pPr>
    <w:rPr>
      <w:rFonts w:cs="Arial"/>
      <w:b/>
      <w:bCs/>
    </w:rPr>
  </w:style>
  <w:style w:type="paragraph" w:styleId="berschrift5">
    <w:name w:val="heading 5"/>
    <w:basedOn w:val="Standard"/>
    <w:next w:val="Standard"/>
    <w:rsid w:val="00AE350C"/>
    <w:pPr>
      <w:keepNext/>
      <w:outlineLvl w:val="4"/>
    </w:pPr>
    <w:rPr>
      <w:b/>
      <w:i/>
      <w:sz w:val="28"/>
      <w:u w:val="single"/>
    </w:rPr>
  </w:style>
  <w:style w:type="paragraph" w:styleId="berschrift6">
    <w:name w:val="heading 6"/>
    <w:basedOn w:val="Standard"/>
    <w:next w:val="Standard"/>
    <w:rsid w:val="00AE350C"/>
    <w:pPr>
      <w:keepNext/>
      <w:jc w:val="both"/>
      <w:outlineLvl w:val="5"/>
    </w:pPr>
    <w:rPr>
      <w:sz w:val="26"/>
    </w:rPr>
  </w:style>
  <w:style w:type="paragraph" w:styleId="berschrift7">
    <w:name w:val="heading 7"/>
    <w:basedOn w:val="Standard"/>
    <w:next w:val="Standard"/>
    <w:rsid w:val="00AE350C"/>
    <w:pPr>
      <w:keepNext/>
      <w:spacing w:line="257" w:lineRule="auto"/>
      <w:outlineLvl w:val="6"/>
    </w:pPr>
    <w:rPr>
      <w:rFonts w:ascii="Century Gothic" w:hAnsi="Century Gothic"/>
      <w:b/>
      <w:bCs/>
    </w:rPr>
  </w:style>
  <w:style w:type="paragraph" w:styleId="berschrift8">
    <w:name w:val="heading 8"/>
    <w:basedOn w:val="Standard"/>
    <w:next w:val="Standard"/>
    <w:rsid w:val="00AE350C"/>
    <w:pPr>
      <w:keepNext/>
      <w:outlineLvl w:val="7"/>
    </w:pPr>
    <w:rPr>
      <w:rFonts w:ascii="Century Gothic" w:hAnsi="Century Gothic"/>
      <w:sz w:val="14"/>
      <w:u w:val="single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E350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E350C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AE350C"/>
    <w:pPr>
      <w:spacing w:before="120" w:line="264" w:lineRule="auto"/>
      <w:ind w:left="284"/>
    </w:pPr>
    <w:rPr>
      <w:rFonts w:ascii="Arial" w:hAnsi="Arial"/>
      <w:lang w:val="de-CH"/>
    </w:rPr>
  </w:style>
  <w:style w:type="paragraph" w:styleId="Beschriftung">
    <w:name w:val="caption"/>
    <w:aliases w:val="beschriftung"/>
    <w:basedOn w:val="Standard"/>
    <w:next w:val="Standard"/>
    <w:qFormat/>
    <w:rsid w:val="00AE350C"/>
    <w:pPr>
      <w:jc w:val="center"/>
    </w:pPr>
    <w:rPr>
      <w:b/>
    </w:rPr>
  </w:style>
  <w:style w:type="paragraph" w:styleId="Textkrper-Einzug2">
    <w:name w:val="Body Text Indent 2"/>
    <w:basedOn w:val="Standard"/>
    <w:rsid w:val="00AE350C"/>
    <w:pPr>
      <w:autoSpaceDE w:val="0"/>
      <w:autoSpaceDN w:val="0"/>
      <w:adjustRightInd w:val="0"/>
      <w:ind w:left="5670" w:hanging="5670"/>
    </w:pPr>
  </w:style>
  <w:style w:type="character" w:styleId="Hyperlink">
    <w:name w:val="Hyperlink"/>
    <w:basedOn w:val="Absatz-Standardschriftart"/>
    <w:uiPriority w:val="99"/>
    <w:rsid w:val="00AE350C"/>
    <w:rPr>
      <w:color w:val="0000FF"/>
      <w:u w:val="single"/>
    </w:rPr>
  </w:style>
  <w:style w:type="paragraph" w:styleId="Textkrper">
    <w:name w:val="Body Text"/>
    <w:basedOn w:val="Standard"/>
    <w:rsid w:val="00AE350C"/>
    <w:pPr>
      <w:tabs>
        <w:tab w:val="left" w:pos="6237"/>
      </w:tabs>
      <w:jc w:val="both"/>
    </w:pPr>
    <w:rPr>
      <w:rFonts w:ascii="Century Gothic" w:hAnsi="Century Gothic"/>
    </w:rPr>
  </w:style>
  <w:style w:type="character" w:styleId="Seitenzahl">
    <w:name w:val="page number"/>
    <w:basedOn w:val="Absatz-Standardschriftart"/>
    <w:rsid w:val="00AE350C"/>
  </w:style>
  <w:style w:type="character" w:customStyle="1" w:styleId="main1">
    <w:name w:val="main1"/>
    <w:basedOn w:val="Absatz-Standardschriftart"/>
    <w:rsid w:val="00AE350C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Sprechblasentext">
    <w:name w:val="Balloon Text"/>
    <w:basedOn w:val="Standard"/>
    <w:semiHidden/>
    <w:rsid w:val="0084102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341F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aliases w:val="listenabsatz"/>
    <w:basedOn w:val="Standard"/>
    <w:uiPriority w:val="34"/>
    <w:qFormat/>
    <w:rsid w:val="00D25D76"/>
    <w:pPr>
      <w:numPr>
        <w:numId w:val="6"/>
      </w:numPr>
      <w:ind w:left="227" w:hanging="227"/>
      <w:contextualSpacing/>
    </w:pPr>
    <w:rPr>
      <w:lang w:val="en-US"/>
    </w:rPr>
  </w:style>
  <w:style w:type="character" w:styleId="BesuchterLink">
    <w:name w:val="FollowedHyperlink"/>
    <w:basedOn w:val="Absatz-Standardschriftart"/>
    <w:semiHidden/>
    <w:unhideWhenUsed/>
    <w:rsid w:val="00166EDD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rsid w:val="0076478B"/>
    <w:rPr>
      <w:color w:val="605E5C"/>
      <w:shd w:val="clear" w:color="auto" w:fill="E1DFDD"/>
    </w:rPr>
  </w:style>
  <w:style w:type="paragraph" w:customStyle="1" w:styleId="bezeichnung">
    <w:name w:val="bezeichnung"/>
    <w:basedOn w:val="Standard"/>
    <w:next w:val="Standard"/>
    <w:qFormat/>
    <w:rsid w:val="008A595A"/>
    <w:pPr>
      <w:spacing w:after="480"/>
    </w:pPr>
    <w:rPr>
      <w:b/>
      <w:bCs/>
      <w:sz w:val="26"/>
      <w:szCs w:val="26"/>
    </w:rPr>
  </w:style>
  <w:style w:type="paragraph" w:customStyle="1" w:styleId="titel">
    <w:name w:val="titel"/>
    <w:basedOn w:val="Standard"/>
    <w:next w:val="Standard"/>
    <w:qFormat/>
    <w:rsid w:val="00161BEF"/>
    <w:pPr>
      <w:spacing w:after="360"/>
    </w:pPr>
    <w:rPr>
      <w:b/>
      <w:bCs/>
      <w:sz w:val="40"/>
      <w:szCs w:val="40"/>
    </w:rPr>
  </w:style>
  <w:style w:type="paragraph" w:customStyle="1" w:styleId="untertitel">
    <w:name w:val="untertitel"/>
    <w:basedOn w:val="Standard"/>
    <w:next w:val="Standard"/>
    <w:qFormat/>
    <w:rsid w:val="00D25D76"/>
    <w:pPr>
      <w:spacing w:after="240"/>
    </w:pPr>
    <w:rPr>
      <w:b/>
      <w:bCs/>
      <w:sz w:val="26"/>
      <w:szCs w:val="26"/>
    </w:rPr>
  </w:style>
  <w:style w:type="paragraph" w:customStyle="1" w:styleId="bold">
    <w:name w:val="bold"/>
    <w:basedOn w:val="Standard"/>
    <w:next w:val="Standard"/>
    <w:qFormat/>
    <w:rsid w:val="00934C35"/>
    <w:pPr>
      <w:spacing w:before="240" w:after="0"/>
    </w:pPr>
    <w:rPr>
      <w:b/>
      <w:bCs/>
    </w:rPr>
  </w:style>
  <w:style w:type="paragraph" w:customStyle="1" w:styleId="boldlegende">
    <w:name w:val="bold legende"/>
    <w:basedOn w:val="Standard"/>
    <w:next w:val="Standard"/>
    <w:qFormat/>
    <w:rsid w:val="009B4977"/>
    <w:pPr>
      <w:spacing w:after="0"/>
    </w:pPr>
    <w:rPr>
      <w:b/>
      <w:bCs/>
      <w:sz w:val="18"/>
      <w:szCs w:val="18"/>
    </w:rPr>
  </w:style>
  <w:style w:type="paragraph" w:customStyle="1" w:styleId="legende">
    <w:name w:val="legende"/>
    <w:basedOn w:val="Standard"/>
    <w:next w:val="Standard"/>
    <w:qFormat/>
    <w:rsid w:val="009B4977"/>
    <w:pPr>
      <w:spacing w:after="0"/>
    </w:pPr>
    <w:rPr>
      <w:sz w:val="18"/>
      <w:szCs w:val="18"/>
    </w:rPr>
  </w:style>
  <w:style w:type="numbering" w:customStyle="1" w:styleId="aufzhlung">
    <w:name w:val="aufzählung"/>
    <w:basedOn w:val="KeineListe"/>
    <w:uiPriority w:val="99"/>
    <w:rsid w:val="00D25D76"/>
    <w:pPr>
      <w:numPr>
        <w:numId w:val="15"/>
      </w:numPr>
    </w:pPr>
  </w:style>
  <w:style w:type="paragraph" w:customStyle="1" w:styleId="kompakt">
    <w:name w:val="kompakt"/>
    <w:basedOn w:val="Standard"/>
    <w:next w:val="Standard"/>
    <w:qFormat/>
    <w:rsid w:val="009B4977"/>
    <w:pPr>
      <w:spacing w:after="0"/>
    </w:pPr>
  </w:style>
  <w:style w:type="paragraph" w:customStyle="1" w:styleId="fuss">
    <w:name w:val="fuss"/>
    <w:basedOn w:val="Beschriftung"/>
    <w:rsid w:val="000E76A2"/>
    <w:pPr>
      <w:tabs>
        <w:tab w:val="right" w:pos="6776"/>
      </w:tabs>
      <w:spacing w:after="0" w:line="180" w:lineRule="exact"/>
      <w:ind w:right="2410"/>
      <w:jc w:val="left"/>
    </w:pPr>
    <w:rPr>
      <w:b w:val="0"/>
      <w:sz w:val="15"/>
    </w:rPr>
  </w:style>
  <w:style w:type="paragraph" w:customStyle="1" w:styleId="001Betreff">
    <w:name w:val="001_Betreff"/>
    <w:basedOn w:val="Standard"/>
    <w:link w:val="001BetreffZchn"/>
    <w:qFormat/>
    <w:rsid w:val="00A92253"/>
    <w:pPr>
      <w:tabs>
        <w:tab w:val="left" w:pos="993"/>
        <w:tab w:val="left" w:pos="3402"/>
      </w:tabs>
      <w:spacing w:after="480" w:line="232" w:lineRule="auto"/>
    </w:pPr>
    <w:rPr>
      <w:rFonts w:ascii="Calibri" w:hAnsi="Calibri" w:cs="Calibri"/>
      <w:b/>
      <w:color w:val="auto"/>
      <w:sz w:val="26"/>
      <w:lang w:val="de-CH"/>
    </w:rPr>
  </w:style>
  <w:style w:type="character" w:customStyle="1" w:styleId="001BetreffZchn">
    <w:name w:val="001_Betreff Zchn"/>
    <w:basedOn w:val="Absatz-Standardschriftart"/>
    <w:link w:val="001Betreff"/>
    <w:rsid w:val="00A92253"/>
    <w:rPr>
      <w:rFonts w:ascii="Calibri" w:hAnsi="Calibri" w:cs="Calibri"/>
      <w:b/>
      <w:sz w:val="26"/>
      <w:szCs w:val="22"/>
      <w:lang w:val="de-CH"/>
    </w:rPr>
  </w:style>
  <w:style w:type="paragraph" w:customStyle="1" w:styleId="002Brieftext">
    <w:name w:val="002_Brieftext"/>
    <w:basedOn w:val="Standard"/>
    <w:link w:val="002BrieftextZchn"/>
    <w:qFormat/>
    <w:rsid w:val="00A92253"/>
    <w:pPr>
      <w:tabs>
        <w:tab w:val="left" w:pos="3402"/>
      </w:tabs>
      <w:spacing w:line="232" w:lineRule="auto"/>
    </w:pPr>
    <w:rPr>
      <w:rFonts w:ascii="Calibri" w:hAnsi="Calibri" w:cs="Times New Roman"/>
      <w:color w:val="auto"/>
      <w:lang w:val="de-CH"/>
    </w:rPr>
  </w:style>
  <w:style w:type="character" w:customStyle="1" w:styleId="002BrieftextZchn">
    <w:name w:val="002_Brieftext Zchn"/>
    <w:basedOn w:val="Absatz-Standardschriftart"/>
    <w:link w:val="002Brieftext"/>
    <w:rsid w:val="00A92253"/>
    <w:rPr>
      <w:rFonts w:ascii="Calibri" w:hAnsi="Calibri"/>
      <w:sz w:val="22"/>
      <w:szCs w:val="22"/>
      <w:lang w:val="de-CH"/>
    </w:rPr>
  </w:style>
  <w:style w:type="paragraph" w:styleId="Verzeichnis1">
    <w:name w:val="toc 1"/>
    <w:basedOn w:val="berschrift1"/>
    <w:next w:val="Standard"/>
    <w:autoRedefine/>
    <w:qFormat/>
    <w:rsid w:val="00A92253"/>
    <w:pPr>
      <w:spacing w:before="120" w:line="232" w:lineRule="auto"/>
    </w:pPr>
    <w:rPr>
      <w:rFonts w:ascii="Calibri" w:hAnsi="Calibri"/>
      <w:color w:val="auto"/>
      <w:sz w:val="22"/>
      <w:szCs w:val="24"/>
      <w:lang w:val="de-CH" w:eastAsia="fr-FR"/>
    </w:rPr>
  </w:style>
  <w:style w:type="paragraph" w:customStyle="1" w:styleId="Standa">
    <w:name w:val="Standa"/>
    <w:rsid w:val="00261178"/>
    <w:rPr>
      <w:rFonts w:ascii="Arial" w:hAnsi="Arial" w:cs="Arial"/>
      <w:sz w:val="22"/>
      <w:szCs w:val="22"/>
      <w:lang w:bidi="de-DE"/>
    </w:rPr>
  </w:style>
  <w:style w:type="paragraph" w:customStyle="1" w:styleId="berschri2">
    <w:name w:val="Überschri2"/>
    <w:basedOn w:val="Standa"/>
    <w:next w:val="Standa"/>
    <w:rsid w:val="00261178"/>
    <w:pPr>
      <w:keepNext/>
      <w:jc w:val="center"/>
      <w:outlineLvl w:val="1"/>
    </w:pPr>
    <w:rPr>
      <w:b/>
      <w:bCs/>
      <w:sz w:val="24"/>
      <w:szCs w:val="24"/>
      <w:lang w:val="de-CH"/>
    </w:rPr>
  </w:style>
  <w:style w:type="paragraph" w:customStyle="1" w:styleId="berschri1">
    <w:name w:val="Überschri1"/>
    <w:basedOn w:val="Standa"/>
    <w:next w:val="Standa"/>
    <w:rsid w:val="00261178"/>
    <w:pPr>
      <w:keepNext/>
      <w:numPr>
        <w:numId w:val="23"/>
      </w:numPr>
      <w:spacing w:after="120"/>
      <w:jc w:val="both"/>
      <w:outlineLvl w:val="2"/>
    </w:pPr>
    <w:rPr>
      <w:b/>
      <w:bCs/>
      <w:sz w:val="24"/>
      <w:szCs w:val="24"/>
      <w:lang w:val="de-CH"/>
    </w:rPr>
  </w:style>
  <w:style w:type="paragraph" w:customStyle="1" w:styleId="Kopfze">
    <w:name w:val="Kopfze"/>
    <w:basedOn w:val="Standa"/>
    <w:rsid w:val="00261178"/>
    <w:pPr>
      <w:tabs>
        <w:tab w:val="center" w:pos="4536"/>
        <w:tab w:val="right" w:pos="9072"/>
      </w:tabs>
    </w:pPr>
  </w:style>
  <w:style w:type="paragraph" w:customStyle="1" w:styleId="LizVerStdTxt">
    <w:name w:val="Liz_Ver_Std_Txt"/>
    <w:basedOn w:val="Standa"/>
    <w:rsid w:val="00261178"/>
    <w:pPr>
      <w:spacing w:after="120"/>
      <w:ind w:left="510"/>
      <w:jc w:val="both"/>
    </w:pPr>
    <w:rPr>
      <w:rFonts w:ascii="Century Gothic" w:hAnsi="Century Gothic" w:cs="Century Gothic"/>
      <w:sz w:val="18"/>
      <w:szCs w:val="18"/>
    </w:rPr>
  </w:style>
  <w:style w:type="paragraph" w:styleId="Titel0">
    <w:name w:val="Title"/>
    <w:basedOn w:val="Standard"/>
    <w:next w:val="Standard"/>
    <w:link w:val="TitelZchn"/>
    <w:uiPriority w:val="10"/>
    <w:qFormat/>
    <w:rsid w:val="00121B7D"/>
    <w:pPr>
      <w:spacing w:line="480" w:lineRule="exact"/>
      <w:jc w:val="both"/>
      <w:outlineLvl w:val="0"/>
    </w:pPr>
    <w:rPr>
      <w:rFonts w:ascii="Arial" w:hAnsi="Arial" w:cs="Arial"/>
      <w:bCs/>
      <w:caps/>
      <w:color w:val="FF0000"/>
      <w:kern w:val="28"/>
      <w:sz w:val="42"/>
      <w:szCs w:val="32"/>
      <w:lang w:val="de-CH" w:eastAsia="de-CH"/>
    </w:rPr>
  </w:style>
  <w:style w:type="character" w:customStyle="1" w:styleId="TitelZchn">
    <w:name w:val="Titel Zchn"/>
    <w:basedOn w:val="Absatz-Standardschriftart"/>
    <w:link w:val="Titel0"/>
    <w:uiPriority w:val="10"/>
    <w:rsid w:val="00121B7D"/>
    <w:rPr>
      <w:rFonts w:ascii="Arial" w:hAnsi="Arial" w:cs="Arial"/>
      <w:bCs/>
      <w:caps/>
      <w:color w:val="FF0000"/>
      <w:kern w:val="28"/>
      <w:sz w:val="42"/>
      <w:szCs w:val="32"/>
      <w:lang w:val="de-CH" w:eastAsia="de-CH"/>
    </w:rPr>
  </w:style>
  <w:style w:type="paragraph" w:styleId="Untertitel0">
    <w:name w:val="Subtitle"/>
    <w:basedOn w:val="Standard"/>
    <w:link w:val="UntertitelZchn"/>
    <w:uiPriority w:val="11"/>
    <w:qFormat/>
    <w:rsid w:val="00121B7D"/>
    <w:pPr>
      <w:spacing w:after="60" w:line="260" w:lineRule="atLeast"/>
      <w:jc w:val="both"/>
      <w:outlineLvl w:val="1"/>
    </w:pPr>
    <w:rPr>
      <w:rFonts w:ascii="Arial" w:hAnsi="Arial" w:cs="Arial"/>
      <w:color w:val="auto"/>
      <w:sz w:val="24"/>
      <w:szCs w:val="24"/>
      <w:lang w:val="de-CH" w:eastAsia="en-US"/>
    </w:rPr>
  </w:style>
  <w:style w:type="character" w:customStyle="1" w:styleId="UntertitelZchn">
    <w:name w:val="Untertitel Zchn"/>
    <w:basedOn w:val="Absatz-Standardschriftart"/>
    <w:link w:val="Untertitel0"/>
    <w:uiPriority w:val="11"/>
    <w:rsid w:val="00121B7D"/>
    <w:rPr>
      <w:rFonts w:ascii="Arial" w:hAnsi="Arial" w:cs="Arial"/>
      <w:lang w:val="de-CH" w:eastAsia="en-US"/>
    </w:rPr>
  </w:style>
  <w:style w:type="table" w:styleId="EinfacheTabelle1">
    <w:name w:val="Plain Table 1"/>
    <w:basedOn w:val="NormaleTabelle"/>
    <w:uiPriority w:val="41"/>
    <w:rsid w:val="00121B7D"/>
    <w:rPr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inleitung">
    <w:name w:val="Einleitung"/>
    <w:basedOn w:val="Standard"/>
    <w:link w:val="EinleitungZchn"/>
    <w:qFormat/>
    <w:rsid w:val="00121B7D"/>
    <w:pPr>
      <w:pBdr>
        <w:top w:val="single" w:sz="24" w:space="1" w:color="F2F2F2" w:themeColor="background1" w:themeShade="F2"/>
        <w:left w:val="single" w:sz="24" w:space="4" w:color="F2F2F2" w:themeColor="background1" w:themeShade="F2"/>
        <w:bottom w:val="single" w:sz="48" w:space="1" w:color="F2F2F2" w:themeColor="background1" w:themeShade="F2"/>
        <w:right w:val="single" w:sz="24" w:space="4" w:color="F2F2F2" w:themeColor="background1" w:themeShade="F2"/>
      </w:pBdr>
      <w:shd w:val="clear" w:color="auto" w:fill="F2F2F2" w:themeFill="background1" w:themeFillShade="F2"/>
      <w:spacing w:line="260" w:lineRule="atLeast"/>
      <w:jc w:val="both"/>
      <w:textAlignment w:val="center"/>
    </w:pPr>
    <w:rPr>
      <w:rFonts w:ascii="Arial" w:hAnsi="Arial" w:cs="Arial"/>
      <w:color w:val="auto"/>
      <w:sz w:val="20"/>
      <w:szCs w:val="20"/>
      <w:lang w:val="de-CH" w:eastAsia="en-US"/>
    </w:rPr>
  </w:style>
  <w:style w:type="character" w:customStyle="1" w:styleId="EinleitungZchn">
    <w:name w:val="Einleitung Zchn"/>
    <w:basedOn w:val="Absatz-Standardschriftart"/>
    <w:link w:val="Einleitung"/>
    <w:rsid w:val="00121B7D"/>
    <w:rPr>
      <w:rFonts w:ascii="Arial" w:hAnsi="Arial" w:cs="Arial"/>
      <w:sz w:val="20"/>
      <w:szCs w:val="20"/>
      <w:shd w:val="clear" w:color="auto" w:fill="F2F2F2" w:themeFill="background1" w:themeFillShade="F2"/>
      <w:lang w:val="de-CH" w:eastAsia="en-US"/>
    </w:rPr>
  </w:style>
  <w:style w:type="paragraph" w:customStyle="1" w:styleId="EinleitungTitel">
    <w:name w:val="Einleitung Titel"/>
    <w:basedOn w:val="Einleitung"/>
    <w:link w:val="EinleitungTitelZchn"/>
    <w:qFormat/>
    <w:rsid w:val="00121B7D"/>
    <w:pPr>
      <w:spacing w:after="0" w:line="200" w:lineRule="atLeast"/>
    </w:pPr>
    <w:rPr>
      <w:b/>
      <w:caps/>
    </w:rPr>
  </w:style>
  <w:style w:type="character" w:customStyle="1" w:styleId="EinleitungTitelZchn">
    <w:name w:val="Einleitung Titel Zchn"/>
    <w:basedOn w:val="EinleitungZchn"/>
    <w:link w:val="EinleitungTitel"/>
    <w:rsid w:val="00121B7D"/>
    <w:rPr>
      <w:rFonts w:ascii="Arial" w:hAnsi="Arial" w:cs="Arial"/>
      <w:b/>
      <w:caps/>
      <w:sz w:val="20"/>
      <w:szCs w:val="20"/>
      <w:shd w:val="clear" w:color="auto" w:fill="F2F2F2" w:themeFill="background1" w:themeFillShade="F2"/>
      <w:lang w:val="de-CH" w:eastAsia="en-US"/>
    </w:rPr>
  </w:style>
  <w:style w:type="character" w:styleId="Kommentarzeichen">
    <w:name w:val="annotation reference"/>
    <w:basedOn w:val="Absatz-Standardschriftart"/>
    <w:semiHidden/>
    <w:unhideWhenUsed/>
    <w:rsid w:val="0072375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72375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72375B"/>
    <w:rPr>
      <w:rFonts w:asciiTheme="majorHAnsi" w:hAnsiTheme="majorHAnsi" w:cstheme="majorHAnsi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237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2375B"/>
    <w:rPr>
      <w:rFonts w:asciiTheme="majorHAnsi" w:hAnsiTheme="majorHAnsi" w:cstheme="majorHAnsi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4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ufsp-coronavirus.ch/download/" TargetMode="External"/><Relationship Id="rId26" Type="http://schemas.openxmlformats.org/officeDocument/2006/relationships/hyperlink" Target="https://www.suva.ch/it-CH/materiale/Sched-tematiche-factsheet/uso-corretto-delle-mascherine-igienich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youtu.be/FRi2FTEuY9g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shop.suissetec.ch/de/search?sSearch=bodenkleber" TargetMode="External"/><Relationship Id="rId25" Type="http://schemas.openxmlformats.org/officeDocument/2006/relationships/hyperlink" Target="https://www.bag.admin.ch/dam/bag/de/dokumente/mt/k-und-i/hygiene-pandemiefall/pandemieplan-handbuch-betriebliche-vorbereitung.pdf.download.pdf/bag-pandemiebroschuere.pdf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shop.suissetec.ch/it/search?sSearch=adesivo+per+pavimento" TargetMode="External"/><Relationship Id="rId20" Type="http://schemas.openxmlformats.org/officeDocument/2006/relationships/hyperlink" Target="https://www.bag.admin.ch/dam/bag/it/dokumente/mt/k-und-i/hygiene-pandemiefall/pandemieplan-handbuch-betriebliche-vorbereitung.pdf.download.pdf/ufsp-piano-pandemico-manuale.pdf" TargetMode="External"/><Relationship Id="rId29" Type="http://schemas.openxmlformats.org/officeDocument/2006/relationships/hyperlink" Target="https://suissetec.ch/files/PDFs/Arbeitssicherheit/Deutsch/03/03-5_Schulungsnachweis_d180216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bag.admin.ch/dam/bag/it/dokumente/mt/k-und-i/hygiene-pandemiefall/pandemieplan-handbuch-betriebliche-vorbereitung.pdf.download.pdf/ufsp-piano-pandemico-manuale.pdf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ufsp-coronavirus.ch/download/" TargetMode="External"/><Relationship Id="rId23" Type="http://schemas.openxmlformats.org/officeDocument/2006/relationships/hyperlink" Target="https://youtu.be/FRi2FTEuY9g" TargetMode="External"/><Relationship Id="rId28" Type="http://schemas.openxmlformats.org/officeDocument/2006/relationships/hyperlink" Target="https://suissetec.ch/files/PDFs/Arbeitssicherheit/Ital/03/03-5_Attestato%20della%20formazione_i180216.docx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ufsp-coronavirus.ch/download/" TargetMode="External"/><Relationship Id="rId31" Type="http://schemas.openxmlformats.org/officeDocument/2006/relationships/hyperlink" Target="https://www.bag.admin.ch/bag/it/home/krankheiten/ausbrueche-epidemien-pandemien/aktuelle-ausbrueche-epidemien/novel-cov/besonders-gefaehrdete-menschen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fsp-coronavirus.ch/download/" TargetMode="External"/><Relationship Id="rId22" Type="http://schemas.openxmlformats.org/officeDocument/2006/relationships/hyperlink" Target="https://www.bag.admin.ch/dam/bag/de/dokumente/mt/k-und-i/hygiene-pandemiefall/pandemieplan-handbuch-betriebliche-vorbereitung.pdf.download.pdf/bag-pandemiebroschuere.pdf" TargetMode="External"/><Relationship Id="rId27" Type="http://schemas.openxmlformats.org/officeDocument/2006/relationships/hyperlink" Target="https://www.suva.ch/de-CH/material/Factsheets/korrekte-verwendung-von-hygienemasken" TargetMode="External"/><Relationship Id="rId30" Type="http://schemas.openxmlformats.org/officeDocument/2006/relationships/hyperlink" Target="https://www.bag.admin.ch/bag/it/home/krankheiten/ausbrueche-epidemien-pandemien/aktuelle-ausbrueche-epidemien/novel-cov/besonders-gefaehrdete-menschen.html" TargetMode="External"/><Relationship Id="rId35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package" Target="embeddings/Microsoft_Word_Template.dotx"/><Relationship Id="rId1" Type="http://schemas.openxmlformats.org/officeDocument/2006/relationships/image" Target="media/image5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C8D05038C6FB4C93A2D6EF49DE741D" ma:contentTypeVersion="16" ma:contentTypeDescription="Ein neues Dokument erstellen." ma:contentTypeScope="" ma:versionID="1ab31d00197a79c197813e86e49ef974">
  <xsd:schema xmlns:xsd="http://www.w3.org/2001/XMLSchema" xmlns:xs="http://www.w3.org/2001/XMLSchema" xmlns:p="http://schemas.microsoft.com/office/2006/metadata/properties" xmlns:ns2="d3e0a1ee-32eb-49ab-b695-eab32b1ed882" xmlns:ns3="9904ea64-0cfa-4d1f-ba2a-26fcf95fff8c" targetNamespace="http://schemas.microsoft.com/office/2006/metadata/properties" ma:root="true" ma:fieldsID="84a1ee0661fdf58417261fcd54e810a7" ns2:_="" ns3:_="">
    <xsd:import namespace="d3e0a1ee-32eb-49ab-b695-eab32b1ed882"/>
    <xsd:import namespace="9904ea64-0cfa-4d1f-ba2a-26fcf95fff8c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AutoTags" minOccurs="0"/>
                <xsd:element ref="ns3:m7aa2674883f455cae96e89d73cb7650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0a1ee-32eb-49ab-b695-eab32b1ed88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Unternehmensstichwörter" ma:fieldId="{23f27201-bee3-471e-b2e7-b64fd8b7ca38}" ma:taxonomyMulti="true" ma:sspId="855e60b5-7c41-4c32-84a4-9e4b6a9d66b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iespalte &quot;Alle abfangen&quot;" ma:hidden="true" ma:list="{3b0b5b93-5146-4754-9b93-869aa1690b1d}" ma:internalName="TaxCatchAll" ma:showField="CatchAllData" ma:web="d3e0a1ee-32eb-49ab-b695-eab32b1ed8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4ea64-0cfa-4d1f-ba2a-26fcf95fff8c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7aa2674883f455cae96e89d73cb7650" ma:index="13" nillable="true" ma:taxonomy="true" ma:internalName="m7aa2674883f455cae96e89d73cb7650" ma:taxonomyFieldName="ManagedKeyword" ma:displayName="Gruppen Tag" ma:default="" ma:fieldId="{67aa2674-883f-455c-ae96-e89d73cb7650}" ma:taxonomyMulti="true" ma:sspId="855e60b5-7c41-4c32-84a4-9e4b6a9d66bf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0a1ee-32eb-49ab-b695-eab32b1ed882">
      <Value>16</Value>
      <Value>14</Value>
      <Value>13</Value>
      <Value>6</Value>
      <Value>17</Value>
    </TaxCatchAll>
    <TaxKeywordTaxHTField xmlns="d3e0a1ee-32eb-49ab-b695-eab32b1ed882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</TermName>
          <TermId xmlns="http://schemas.microsoft.com/office/infopath/2007/PartnerControls">f4738ff4-e947-406f-9d70-f59e0dd30b0a</TermId>
        </TermInfo>
        <TermInfo xmlns="http://schemas.microsoft.com/office/infopath/2007/PartnerControls">
          <TermName xmlns="http://schemas.microsoft.com/office/infopath/2007/PartnerControls">Zürich</TermName>
          <TermId xmlns="http://schemas.microsoft.com/office/infopath/2007/PartnerControls">c04c6391-fc10-44aa-bd3a-5af50200f58f</TermId>
        </TermInfo>
        <TermInfo xmlns="http://schemas.microsoft.com/office/infopath/2007/PartnerControls">
          <TermName xmlns="http://schemas.microsoft.com/office/infopath/2007/PartnerControls">Blanko</TermName>
          <TermId xmlns="http://schemas.microsoft.com/office/infopath/2007/PartnerControls">7e2222d4-6a77-422c-b490-cececb32248e</TermId>
        </TermInfo>
        <TermInfo xmlns="http://schemas.microsoft.com/office/infopath/2007/PartnerControls">
          <TermName xmlns="http://schemas.microsoft.com/office/infopath/2007/PartnerControls">Vorlage</TermName>
          <TermId xmlns="http://schemas.microsoft.com/office/infopath/2007/PartnerControls">dde5d06f-6ca8-4e38-bb6e-53142de7cb5a</TermId>
        </TermInfo>
      </Terms>
    </TaxKeywordTaxHTField>
    <m7aa2674883f455cae96e89d73cb7650 xmlns="9904ea64-0cfa-4d1f-ba2a-26fcf95fff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und Kommunikation</TermName>
          <TermId xmlns="http://schemas.microsoft.com/office/infopath/2007/PartnerControls">4b53266c-176c-4ded-aa05-cfab0dfe4308</TermId>
        </TermInfo>
      </Terms>
    </m7aa2674883f455cae96e89d73cb7650>
    <SharedWithUsers xmlns="d3e0a1ee-32eb-49ab-b695-eab32b1ed882">
      <UserInfo>
        <DisplayName>Brogli Christian</DisplayName>
        <AccountId>46</AccountId>
        <AccountType/>
      </UserInfo>
      <UserInfo>
        <DisplayName>Montag Helena</DisplayName>
        <AccountId>24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32B753-A395-4782-899B-5042ED9B1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0a1ee-32eb-49ab-b695-eab32b1ed882"/>
    <ds:schemaRef ds:uri="9904ea64-0cfa-4d1f-ba2a-26fcf95ff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111A05-E092-4528-BD37-2519AB75CE4E}">
  <ds:schemaRefs>
    <ds:schemaRef ds:uri="http://schemas.microsoft.com/office/2006/metadata/properties"/>
    <ds:schemaRef ds:uri="http://schemas.microsoft.com/office/infopath/2007/PartnerControls"/>
    <ds:schemaRef ds:uri="d3e0a1ee-32eb-49ab-b695-eab32b1ed882"/>
    <ds:schemaRef ds:uri="9904ea64-0cfa-4d1f-ba2a-26fcf95fff8c"/>
  </ds:schemaRefs>
</ds:datastoreItem>
</file>

<file path=customXml/itemProps3.xml><?xml version="1.0" encoding="utf-8"?>
<ds:datastoreItem xmlns:ds="http://schemas.openxmlformats.org/officeDocument/2006/customXml" ds:itemID="{C3B01279-BD31-1F48-853F-14A35FB09C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2E6193-6A7D-4E75-895D-E0E4D45C70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1566</Words>
  <Characters>9867</Characters>
  <Application>Microsoft Office Word</Application>
  <DocSecurity>0</DocSecurity>
  <Lines>82</Lines>
  <Paragraphs>22</Paragraphs>
  <ScaleCrop>false</ScaleCrop>
  <Company>Garage</Company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S.M.E. Consult</dc:title>
  <dc:subject/>
  <dc:creator>Microsoft Office User</dc:creator>
  <cp:keywords>Word; Vorlage; Blanko; Zürich</cp:keywords>
  <cp:lastModifiedBy>Montag Helena</cp:lastModifiedBy>
  <cp:revision>2</cp:revision>
  <cp:lastPrinted>2020-11-03T09:24:00Z</cp:lastPrinted>
  <dcterms:created xsi:type="dcterms:W3CDTF">2021-01-15T15:05:00Z</dcterms:created>
  <dcterms:modified xsi:type="dcterms:W3CDTF">2021-01-15T15:05:00Z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0x0101002CC8D05038C6FB4C93A2D6EF49DE741D</vt:lpwstr>
  </property>
  <property fmtid="{D5CDD505-2E9C-101B-9397-08002B2CF9AE}" pid="3" name="TaxKeyword">
    <vt:lpwstr>6;#Word|f4738ff4-e947-406f-9d70-f59e0dd30b0a;#13;#Zürich|c04c6391-fc10-44aa-bd3a-5af50200f58f;#17;#Blanko|7e2222d4-6a77-422c-b490-cececb32248e;#14;#Vorlage|dde5d06f-6ca8-4e38-bb6e-53142de7cb5a</vt:lpwstr>
  </property>
  <property fmtid="{D5CDD505-2E9C-101B-9397-08002B2CF9AE}" pid="4" name="ManagedKeyword">
    <vt:lpwstr>16;#Marketing und Kommunikation|4b53266c-176c-4ded-aa05-cfab0dfe4308</vt:lpwstr>
  </property>
</Properties>
</file>