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2FE0" w14:textId="77777777" w:rsidR="00121B7D" w:rsidRPr="00367C1C" w:rsidRDefault="00121B7D" w:rsidP="005012EB">
      <w:pPr>
        <w:pStyle w:val="Titel0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Piano di protezione (COVID-19)</w:t>
      </w:r>
    </w:p>
    <w:p w14:paraId="1DA9906D" w14:textId="77777777" w:rsidR="00121B7D" w:rsidRPr="00367C1C" w:rsidRDefault="00121B7D" w:rsidP="00121B7D">
      <w:pPr>
        <w:pStyle w:val="Titel0"/>
        <w:pBdr>
          <w:bottom w:val="single" w:sz="4" w:space="1" w:color="FF0000"/>
        </w:pBdr>
        <w:jc w:val="left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per aziende della tecnica della costruzione con locali d'esposizione e di vendita</w:t>
      </w:r>
    </w:p>
    <w:p w14:paraId="0D16563B" w14:textId="77520978" w:rsidR="00121B7D" w:rsidRPr="00367C1C" w:rsidRDefault="00121B7D" w:rsidP="00121B7D">
      <w:pPr>
        <w:pStyle w:val="Untertitel0"/>
        <w:spacing w:after="240"/>
        <w:rPr>
          <w:rFonts w:asciiTheme="majorHAnsi" w:hAnsiTheme="majorHAnsi" w:cstheme="majorHAnsi"/>
          <w:sz w:val="16"/>
          <w:szCs w:val="16"/>
          <w:lang w:val="it-CH"/>
        </w:rPr>
      </w:pPr>
      <w:r w:rsidRPr="00367C1C">
        <w:rPr>
          <w:rFonts w:asciiTheme="majorHAnsi" w:hAnsiTheme="majorHAnsi" w:cstheme="majorHAnsi"/>
          <w:sz w:val="16"/>
          <w:szCs w:val="16"/>
          <w:lang w:val="it-CH"/>
        </w:rPr>
        <w:t xml:space="preserve">Versione: </w:t>
      </w:r>
      <w:r w:rsidR="00761D74" w:rsidRPr="00367C1C">
        <w:rPr>
          <w:rFonts w:asciiTheme="majorHAnsi" w:hAnsiTheme="majorHAnsi" w:cstheme="majorHAnsi"/>
          <w:sz w:val="16"/>
          <w:szCs w:val="16"/>
          <w:lang w:val="it-CH"/>
        </w:rPr>
        <w:t>18 gennaio 2021</w:t>
      </w:r>
    </w:p>
    <w:p w14:paraId="31DC1F8C" w14:textId="643B5F6C" w:rsidR="00121B7D" w:rsidRPr="00367C1C" w:rsidRDefault="00FF1F51" w:rsidP="00121B7D">
      <w:pPr>
        <w:spacing w:after="0"/>
        <w:rPr>
          <w:b/>
          <w:bCs/>
          <w:lang w:val="it-CH"/>
        </w:rPr>
      </w:pPr>
      <w:r w:rsidRPr="00367C1C">
        <w:rPr>
          <w:b/>
          <w:bCs/>
          <w:lang w:val="it-CH"/>
        </w:rPr>
        <w:t>Attenzione: dal 18 gennaio 2021 e fino a revoca, i negozi che non vendono beni di prima necessità saranno chiusi.</w:t>
      </w:r>
    </w:p>
    <w:p w14:paraId="57057D95" w14:textId="77777777" w:rsidR="00843C21" w:rsidRPr="00367C1C" w:rsidRDefault="00843C21" w:rsidP="00121B7D">
      <w:pPr>
        <w:spacing w:after="0"/>
        <w:rPr>
          <w:lang w:val="it-CH"/>
        </w:rPr>
      </w:pPr>
    </w:p>
    <w:p w14:paraId="64B2FA2D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Introduzione</w:t>
      </w:r>
    </w:p>
    <w:p w14:paraId="413472A7" w14:textId="569A92B4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Il piano di protezione seguente descrive le misure che sono richieste in base all'«Ordinanza COVID-19 situazione particolare» ai gestori di strutture accessibili al pubblico. Le prescrizioni si rivolgono ai datori di lavoro e servono a stabilire misure di protezione interne all'azienda da attuare con la collaborazione dei lavoratori.</w:t>
      </w:r>
    </w:p>
    <w:p w14:paraId="141F5680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Scopo di queste misure</w:t>
      </w:r>
    </w:p>
    <w:p w14:paraId="11461A36" w14:textId="3CF9CF82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Lo scopo delle misure è di proteggere dal contagio da nuovo coronavirus, da un lato, i lavoratori e le persone che svolgono attività nell'azienda, dall'altro la popolazione in generale che usufruisce dei servizi. Inoltre</w:t>
      </w:r>
      <w:r w:rsidR="0072375B" w:rsidRPr="00367C1C">
        <w:rPr>
          <w:rFonts w:asciiTheme="majorHAnsi" w:hAnsiTheme="majorHAnsi" w:cstheme="majorHAnsi"/>
          <w:lang w:val="it-CH"/>
        </w:rPr>
        <w:t>,</w:t>
      </w:r>
      <w:r w:rsidRPr="00367C1C">
        <w:rPr>
          <w:rFonts w:asciiTheme="majorHAnsi" w:hAnsiTheme="majorHAnsi" w:cstheme="majorHAnsi"/>
          <w:lang w:val="it-CH"/>
        </w:rPr>
        <w:t xml:space="preserve"> si tratta di proteggere nel miglior modo possibile le persone particolarmente a rischio, sia tra i lavoratori sia tra i clienti. </w:t>
      </w:r>
    </w:p>
    <w:p w14:paraId="49683573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Basi legali</w:t>
      </w:r>
    </w:p>
    <w:p w14:paraId="3DD76095" w14:textId="75EB5BD3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Ordinanza COVID-19 situazione particolare</w:t>
      </w:r>
      <w:r w:rsidR="00952ED0" w:rsidRPr="00367C1C">
        <w:rPr>
          <w:rFonts w:asciiTheme="majorHAnsi" w:hAnsiTheme="majorHAnsi" w:cstheme="majorHAnsi"/>
          <w:lang w:val="it-CH"/>
        </w:rPr>
        <w:t xml:space="preserve"> (RS 818.101.26)</w:t>
      </w:r>
      <w:r w:rsidRPr="00367C1C">
        <w:rPr>
          <w:rFonts w:asciiTheme="majorHAnsi" w:hAnsiTheme="majorHAnsi" w:cstheme="majorHAnsi"/>
          <w:lang w:val="it-CH"/>
        </w:rPr>
        <w:t>, legge sul lavoro (RS 822.11) e relative ordinanze</w:t>
      </w:r>
      <w:r w:rsidR="0072375B" w:rsidRPr="00367C1C">
        <w:rPr>
          <w:rFonts w:asciiTheme="majorHAnsi" w:hAnsiTheme="majorHAnsi" w:cstheme="majorHAnsi"/>
          <w:lang w:val="it-CH"/>
        </w:rPr>
        <w:t>.</w:t>
      </w:r>
    </w:p>
    <w:p w14:paraId="0AA10BE0" w14:textId="77777777" w:rsidR="00121B7D" w:rsidRPr="00367C1C" w:rsidRDefault="00121B7D" w:rsidP="00121B7D">
      <w:pPr>
        <w:spacing w:after="0"/>
        <w:rPr>
          <w:lang w:val="it-CH"/>
        </w:rPr>
      </w:pPr>
    </w:p>
    <w:p w14:paraId="5F513863" w14:textId="568C0767" w:rsidR="00121B7D" w:rsidRPr="00367C1C" w:rsidRDefault="00121B7D" w:rsidP="00121B7D">
      <w:pPr>
        <w:spacing w:after="0"/>
        <w:rPr>
          <w:lang w:val="it-CH"/>
        </w:rPr>
      </w:pPr>
    </w:p>
    <w:p w14:paraId="49ED07A7" w14:textId="77777777" w:rsidR="00121B7D" w:rsidRPr="00367C1C" w:rsidRDefault="00121B7D" w:rsidP="00121B7D">
      <w:pPr>
        <w:pStyle w:val="berschrift1"/>
        <w:spacing w:after="0"/>
        <w:rPr>
          <w:rFonts w:cstheme="majorHAnsi"/>
          <w:kern w:val="28"/>
          <w:sz w:val="42"/>
          <w:szCs w:val="32"/>
          <w:lang w:val="it-CH" w:eastAsia="de-CH"/>
        </w:rPr>
      </w:pPr>
      <w:r w:rsidRPr="00367C1C">
        <w:rPr>
          <w:rFonts w:cstheme="majorHAnsi"/>
          <w:kern w:val="28"/>
          <w:sz w:val="42"/>
          <w:szCs w:val="32"/>
          <w:lang w:val="it-CH" w:eastAsia="de-CH"/>
        </w:rPr>
        <w:t>Spiegazioni generali</w:t>
      </w:r>
    </w:p>
    <w:p w14:paraId="5BD7EFD5" w14:textId="77777777" w:rsidR="00121B7D" w:rsidRPr="00367C1C" w:rsidRDefault="00121B7D" w:rsidP="00121B7D">
      <w:pPr>
        <w:pStyle w:val="berschrift2"/>
        <w:rPr>
          <w:lang w:val="it-CH"/>
        </w:rPr>
      </w:pPr>
      <w:r w:rsidRPr="00367C1C">
        <w:rPr>
          <w:lang w:val="it-CH"/>
        </w:rPr>
        <w:t>Trasmissione del nuovo coronavirus</w:t>
      </w:r>
    </w:p>
    <w:p w14:paraId="0618B239" w14:textId="132AA402" w:rsidR="00121B7D" w:rsidRPr="00367C1C" w:rsidRDefault="00772C6B" w:rsidP="00121B7D">
      <w:pPr>
        <w:spacing w:after="60"/>
        <w:textAlignment w:val="center"/>
        <w:rPr>
          <w:szCs w:val="20"/>
          <w:lang w:val="it-CH" w:eastAsia="de-CH"/>
        </w:rPr>
      </w:pPr>
      <w:r w:rsidRPr="00367C1C">
        <w:rPr>
          <w:szCs w:val="20"/>
          <w:lang w:val="it-CH" w:eastAsia="de-CH"/>
        </w:rPr>
        <w:t>Il nuovo coronavirus può essere trasmesso come segue:</w:t>
      </w:r>
      <w:r w:rsidR="00121B7D" w:rsidRPr="00367C1C">
        <w:rPr>
          <w:szCs w:val="20"/>
          <w:lang w:val="it-CH" w:eastAsia="de-CH"/>
        </w:rPr>
        <w:t xml:space="preserve"> </w:t>
      </w:r>
    </w:p>
    <w:p w14:paraId="7C79E123" w14:textId="63E63480" w:rsidR="00121B7D" w:rsidRPr="00367C1C" w:rsidRDefault="00A76C3B" w:rsidP="00121B7D">
      <w:pPr>
        <w:pStyle w:val="Listenabsatz"/>
        <w:numPr>
          <w:ilvl w:val="0"/>
          <w:numId w:val="26"/>
        </w:numPr>
        <w:spacing w:after="60"/>
        <w:ind w:hanging="294"/>
        <w:contextualSpacing w:val="0"/>
        <w:rPr>
          <w:lang w:val="it-CH" w:eastAsia="de-CH"/>
        </w:rPr>
      </w:pPr>
      <w:r w:rsidRPr="00367C1C">
        <w:rPr>
          <w:lang w:val="it-CH" w:eastAsia="de-CH"/>
        </w:rPr>
        <w:t>Attraverso un contatto stretto e prolungato: quando si resta a meno di 1,5 metri di distanza da una persona infetta senza protezione (protezione significa p. es. una parete divisoria o che entrambe le persone indossano la mascherina). Più il contatto con una persona infetta è stretto e prolungato, più è probabile un contagio.</w:t>
      </w:r>
    </w:p>
    <w:p w14:paraId="6ABEF0E7" w14:textId="41C97023" w:rsidR="00121B7D" w:rsidRPr="00367C1C" w:rsidRDefault="007F031B" w:rsidP="00121B7D">
      <w:pPr>
        <w:pStyle w:val="Listenabsatz"/>
        <w:numPr>
          <w:ilvl w:val="0"/>
          <w:numId w:val="26"/>
        </w:numPr>
        <w:spacing w:after="60"/>
        <w:ind w:hanging="294"/>
        <w:contextualSpacing w:val="0"/>
        <w:rPr>
          <w:lang w:val="it-CH" w:eastAsia="de-CH"/>
        </w:rPr>
      </w:pPr>
      <w:r w:rsidRPr="00367C1C">
        <w:rPr>
          <w:lang w:val="it-CH" w:eastAsia="de-CH"/>
        </w:rPr>
        <w:t>Attraverso goccioline e aerosol: quando una persona contagiata respira, parla, starnutisce o tossisce, le goccioline contenenti il virus possono finire direttamente sulle mucose del naso, della bocca o degli occhi delle persone che le stanno vicino.</w:t>
      </w:r>
    </w:p>
    <w:p w14:paraId="572AFFBF" w14:textId="60552131" w:rsidR="0003522A" w:rsidRPr="00367C1C" w:rsidRDefault="00E678CD" w:rsidP="0003522A">
      <w:pPr>
        <w:pStyle w:val="Listenabsatz"/>
        <w:numPr>
          <w:ilvl w:val="0"/>
          <w:numId w:val="26"/>
        </w:numPr>
        <w:spacing w:after="60"/>
        <w:ind w:hanging="294"/>
        <w:rPr>
          <w:lang w:val="it-CH" w:eastAsia="de-CH"/>
        </w:rPr>
      </w:pPr>
      <w:r w:rsidRPr="00367C1C">
        <w:rPr>
          <w:lang w:val="it-CH" w:eastAsia="de-CH"/>
        </w:rPr>
        <w:t>Attraverso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le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mani: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il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contatto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con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superfici, oggetti o altre persone può portare alla trasmissio</w:t>
      </w:r>
      <w:r w:rsidR="00434D4F" w:rsidRPr="00367C1C">
        <w:rPr>
          <w:lang w:val="it-CH" w:eastAsia="de-CH"/>
        </w:rPr>
        <w:softHyphen/>
      </w:r>
      <w:r w:rsidRPr="00367C1C">
        <w:rPr>
          <w:lang w:val="it-CH" w:eastAsia="de-CH"/>
        </w:rPr>
        <w:t>ne di virus alle proprie mani. Se ora ci si tocca il viso, i virus raggiungono la bocca, il naso o g</w:t>
      </w:r>
      <w:r w:rsidR="00952ED0" w:rsidRPr="00367C1C">
        <w:rPr>
          <w:lang w:val="it-CH" w:eastAsia="de-CH"/>
        </w:rPr>
        <w:t>l</w:t>
      </w:r>
      <w:r w:rsidRPr="00367C1C">
        <w:rPr>
          <w:lang w:val="it-CH" w:eastAsia="de-CH"/>
        </w:rPr>
        <w:t>i occhi.</w:t>
      </w:r>
    </w:p>
    <w:p w14:paraId="3A2CAB0E" w14:textId="6F088A43" w:rsidR="00121B7D" w:rsidRPr="00367C1C" w:rsidRDefault="00121B7D" w:rsidP="0072375B">
      <w:pPr>
        <w:pStyle w:val="Listenabsatz"/>
        <w:numPr>
          <w:ilvl w:val="0"/>
          <w:numId w:val="0"/>
        </w:numPr>
        <w:spacing w:after="60"/>
        <w:ind w:left="720"/>
        <w:contextualSpacing w:val="0"/>
        <w:rPr>
          <w:lang w:val="it-CH" w:eastAsia="de-CH"/>
        </w:rPr>
      </w:pPr>
    </w:p>
    <w:p w14:paraId="4DB85A82" w14:textId="77777777" w:rsidR="00121B7D" w:rsidRPr="00367C1C" w:rsidRDefault="00121B7D" w:rsidP="00121B7D">
      <w:pPr>
        <w:spacing w:after="0"/>
        <w:jc w:val="center"/>
        <w:rPr>
          <w:lang w:val="it-CH"/>
        </w:rPr>
      </w:pPr>
    </w:p>
    <w:p w14:paraId="34750844" w14:textId="77777777" w:rsidR="00121B7D" w:rsidRPr="00367C1C" w:rsidRDefault="00121B7D" w:rsidP="00121B7D">
      <w:pPr>
        <w:spacing w:after="0"/>
        <w:rPr>
          <w:lang w:val="it-CH"/>
        </w:rPr>
      </w:pPr>
      <w:r w:rsidRPr="00367C1C">
        <w:rPr>
          <w:lang w:val="it-CH"/>
        </w:rPr>
        <w:br w:type="page"/>
      </w:r>
    </w:p>
    <w:p w14:paraId="08CAE6C8" w14:textId="77777777" w:rsidR="00121B7D" w:rsidRPr="00367C1C" w:rsidRDefault="00121B7D" w:rsidP="00121B7D">
      <w:pPr>
        <w:pStyle w:val="berschrift1"/>
        <w:spacing w:after="0"/>
        <w:rPr>
          <w:rFonts w:cstheme="majorHAnsi"/>
          <w:kern w:val="28"/>
          <w:sz w:val="42"/>
          <w:szCs w:val="32"/>
          <w:lang w:val="it-CH" w:eastAsia="de-CH"/>
        </w:rPr>
      </w:pPr>
      <w:r w:rsidRPr="00367C1C">
        <w:rPr>
          <w:rFonts w:cstheme="majorHAnsi"/>
          <w:kern w:val="28"/>
          <w:sz w:val="42"/>
          <w:szCs w:val="32"/>
          <w:lang w:val="it-CH" w:eastAsia="de-CH"/>
        </w:rPr>
        <w:lastRenderedPageBreak/>
        <w:t>Piano di protezione</w:t>
      </w:r>
    </w:p>
    <w:p w14:paraId="6B044478" w14:textId="77777777" w:rsidR="00121B7D" w:rsidRPr="00367C1C" w:rsidRDefault="00121B7D" w:rsidP="00121B7D">
      <w:pPr>
        <w:spacing w:after="0"/>
        <w:rPr>
          <w:sz w:val="2"/>
          <w:szCs w:val="2"/>
          <w:lang w:val="it-CH"/>
        </w:rPr>
      </w:pPr>
    </w:p>
    <w:p w14:paraId="5942D366" w14:textId="0F2B2B74" w:rsidR="005947CA" w:rsidRPr="00367C1C" w:rsidRDefault="00626A9A" w:rsidP="005947CA">
      <w:pPr>
        <w:spacing w:after="0"/>
        <w:rPr>
          <w:lang w:val="it-CH"/>
        </w:rPr>
      </w:pPr>
      <w:r w:rsidRPr="00367C1C">
        <w:rPr>
          <w:lang w:val="it-CH"/>
        </w:rPr>
        <w:t>Il piano di protezione si basa sulle regole di validità generale dell'UFSP:</w:t>
      </w:r>
    </w:p>
    <w:p w14:paraId="3A909F7A" w14:textId="0D42968F" w:rsidR="005947CA" w:rsidRPr="00367C1C" w:rsidRDefault="00761D74" w:rsidP="00761D74">
      <w:pPr>
        <w:spacing w:after="0"/>
        <w:rPr>
          <w:lang w:val="it-CH"/>
        </w:rPr>
      </w:pPr>
      <w:r w:rsidRPr="00367C1C">
        <w:rPr>
          <w:noProof/>
          <w:lang w:val="it-CH"/>
        </w:rPr>
        <w:drawing>
          <wp:inline distT="0" distB="0" distL="0" distR="0" wp14:anchorId="65F65AD8" wp14:editId="3EF3C149">
            <wp:extent cx="1504950" cy="21940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660" cy="22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C1C">
        <w:rPr>
          <w:lang w:val="it-CH"/>
        </w:rPr>
        <w:t xml:space="preserve"> </w:t>
      </w:r>
      <w:r w:rsidRPr="00367C1C">
        <w:rPr>
          <w:noProof/>
          <w:lang w:val="it-CH"/>
        </w:rPr>
        <w:drawing>
          <wp:inline distT="0" distB="0" distL="0" distR="0" wp14:anchorId="301799CE" wp14:editId="530083C8">
            <wp:extent cx="1442689" cy="21907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2670" cy="223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C1C">
        <w:rPr>
          <w:lang w:val="it-CH"/>
        </w:rPr>
        <w:t xml:space="preserve"> </w:t>
      </w:r>
      <w:r w:rsidRPr="00367C1C">
        <w:rPr>
          <w:noProof/>
          <w:lang w:val="it-CH"/>
        </w:rPr>
        <w:drawing>
          <wp:inline distT="0" distB="0" distL="0" distR="0" wp14:anchorId="5389D23C" wp14:editId="00B73032">
            <wp:extent cx="1504950" cy="2184442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752" cy="22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A54E" w14:textId="77777777" w:rsidR="00761D74" w:rsidRPr="00367C1C" w:rsidRDefault="00761D74" w:rsidP="00761D74">
      <w:pPr>
        <w:spacing w:after="0"/>
        <w:rPr>
          <w:lang w:val="it-CH"/>
        </w:rPr>
      </w:pPr>
    </w:p>
    <w:p w14:paraId="1BB71CEB" w14:textId="34DEB41A" w:rsidR="00AA1A62" w:rsidRPr="00367C1C" w:rsidRDefault="00AA1A62" w:rsidP="00AA1A62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t>Tenersi a distanza</w:t>
      </w:r>
    </w:p>
    <w:p w14:paraId="5ADD265B" w14:textId="695FBCA2" w:rsidR="00AA1A62" w:rsidRPr="00367C1C" w:rsidRDefault="00AA1A62" w:rsidP="00AA1A62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 lavoratori e le altre persone si tengono a una distanza reciproca di almeno 1,5 metri.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AA1A62" w:rsidRPr="00367C1C" w14:paraId="5B20519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11559BB" w14:textId="77777777" w:rsidR="00AA1A62" w:rsidRPr="00367C1C" w:rsidRDefault="00AA1A62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AA1A62" w:rsidRPr="00367C1C" w14:paraId="3EB36A3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1E80FD1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Evitare le strette di mano, niente pugno, niente gomito</w:t>
            </w:r>
          </w:p>
        </w:tc>
      </w:tr>
      <w:tr w:rsidR="00AA1A62" w:rsidRPr="00367C1C" w14:paraId="7E7F0A69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3FF918A" w14:textId="2D4B5B12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presso i posti di lavoro</w:t>
            </w:r>
          </w:p>
        </w:tc>
      </w:tr>
      <w:tr w:rsidR="00AA1A62" w:rsidRPr="00367C1C" w14:paraId="485D07A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6ABF4F95" w14:textId="2558ED18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nei locali di soggiorno (p. es. mense, cucine, locali comuni)</w:t>
            </w:r>
          </w:p>
        </w:tc>
      </w:tr>
      <w:tr w:rsidR="00AA1A62" w:rsidRPr="00367C1C" w14:paraId="2FCDB72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33FA9909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Fare le pause a scaglioni, se le condizioni di spazio lo rendono necessario</w:t>
            </w:r>
          </w:p>
        </w:tc>
      </w:tr>
      <w:tr w:rsidR="00AA1A62" w:rsidRPr="00367C1C" w14:paraId="49DDDB9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1F90913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Nel locale pausa sedersi in modo sfalsato (lasciare liberi almeno una sedia / un posto)</w:t>
            </w:r>
          </w:p>
        </w:tc>
      </w:tr>
      <w:tr w:rsidR="00AA1A62" w:rsidRPr="00367C1C" w14:paraId="4A59E72B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5F3D3653" w14:textId="182451DB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ne</w:t>
            </w:r>
            <w:r w:rsidR="0072375B" w:rsidRPr="00367C1C">
              <w:rPr>
                <w:b w:val="0"/>
                <w:lang w:val="it-CH"/>
              </w:rPr>
              <w:t>i WC pubblici</w:t>
            </w:r>
          </w:p>
        </w:tc>
      </w:tr>
    </w:tbl>
    <w:p w14:paraId="69242B48" w14:textId="77777777" w:rsidR="007D2D30" w:rsidRPr="00367C1C" w:rsidRDefault="007D2D30" w:rsidP="007D2D30">
      <w:pPr>
        <w:pStyle w:val="berschrift1"/>
        <w:rPr>
          <w:rFonts w:cstheme="majorHAnsi"/>
          <w:lang w:val="it-CH"/>
        </w:rPr>
      </w:pPr>
    </w:p>
    <w:p w14:paraId="3CBA2402" w14:textId="25632F8E" w:rsidR="007D2D30" w:rsidRPr="00367C1C" w:rsidRDefault="007D2D30" w:rsidP="007D2D30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Indossare la mascherina</w:t>
      </w:r>
    </w:p>
    <w:p w14:paraId="4C043159" w14:textId="77777777" w:rsidR="007D2D30" w:rsidRPr="00367C1C" w:rsidRDefault="007D2D30" w:rsidP="007D2D30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Indossare la mascherina se non è possibile mantenere la distanza.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7D2D30" w:rsidRPr="00367C1C" w14:paraId="2FBDB52C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57E60E41" w14:textId="77777777" w:rsidR="007D2D30" w:rsidRPr="00367C1C" w:rsidRDefault="007D2D30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7D2D30" w:rsidRPr="00367C1C" w14:paraId="66B0FBB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1BDC1F7F" w14:textId="53785887" w:rsidR="007D2D30" w:rsidRPr="00367C1C" w:rsidRDefault="00FF1F51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Obbligo d'indossare la mascherina negli spazi interni</w:t>
            </w:r>
          </w:p>
        </w:tc>
      </w:tr>
      <w:tr w:rsidR="007D2D30" w:rsidRPr="00367C1C" w14:paraId="5E2F3D68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2EB483C1" w14:textId="49585F88" w:rsidR="007D2D30" w:rsidRPr="00367C1C" w:rsidRDefault="007D2D30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Indossare sempre la mascherina se non è possibile mantenere la distanza di 1,5 m</w:t>
            </w:r>
          </w:p>
        </w:tc>
      </w:tr>
      <w:tr w:rsidR="007D2D30" w:rsidRPr="00367C1C" w14:paraId="04E4887D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5553A4C2" w14:textId="2569682D" w:rsidR="007D2D30" w:rsidRPr="00367C1C" w:rsidRDefault="007D2D30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Quali maschere di protezione si possono utilizzare le mascherine igieniche o le mascherine di protezione respiratoria FFP1, FFP2, FFP3</w:t>
            </w:r>
            <w:r w:rsidR="00761D74" w:rsidRPr="00367C1C">
              <w:rPr>
                <w:b w:val="0"/>
                <w:lang w:val="it-CH"/>
              </w:rPr>
              <w:br/>
            </w:r>
            <w:r w:rsidR="00FF1F51" w:rsidRPr="00367C1C">
              <w:rPr>
                <w:bCs w:val="0"/>
                <w:lang w:val="it-CH"/>
              </w:rPr>
              <w:t>Importante: la mascherina non deve essere dotata di una valvola di espirazione.</w:t>
            </w:r>
          </w:p>
        </w:tc>
      </w:tr>
    </w:tbl>
    <w:p w14:paraId="253C9CCF" w14:textId="77777777" w:rsidR="00B32E33" w:rsidRPr="00367C1C" w:rsidRDefault="00B32E33" w:rsidP="00121B7D">
      <w:pPr>
        <w:pStyle w:val="berschrift1"/>
        <w:spacing w:after="0"/>
        <w:rPr>
          <w:rFonts w:cstheme="majorHAnsi"/>
          <w:lang w:val="it-CH"/>
        </w:rPr>
      </w:pPr>
    </w:p>
    <w:p w14:paraId="1DC3AA2E" w14:textId="1354548F" w:rsidR="00121B7D" w:rsidRPr="00367C1C" w:rsidRDefault="00121B7D" w:rsidP="00121B7D">
      <w:pPr>
        <w:pStyle w:val="berschrift1"/>
        <w:spacing w:after="0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Igiene delle mani</w:t>
      </w:r>
    </w:p>
    <w:p w14:paraId="7664607A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Tutte le persone nell'azienda si lavano regolarmente le mani.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61"/>
      </w:tblGrid>
      <w:tr w:rsidR="00121B7D" w:rsidRPr="00367C1C" w14:paraId="4A1F8B87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vAlign w:val="center"/>
          </w:tcPr>
          <w:p w14:paraId="03D62A40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FDEBEAA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37388F50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Tutte le persone nell'azienda devono lavarsi regolarmente le mani con acqua e sapone, in particolare prima dell'arrivo sul posto di lavoro, tra un cliente e l'altro, prima e dopo le pause e prima e dopo l'uso del WC. Nei posti di lavoro dove ciò non è possibile, le mani devono essere disinfettate.</w:t>
            </w:r>
          </w:p>
        </w:tc>
      </w:tr>
      <w:tr w:rsidR="00121B7D" w:rsidRPr="00367C1C" w14:paraId="4FE792A5" w14:textId="77777777" w:rsidTr="00EC2DD5">
        <w:tc>
          <w:tcPr>
            <w:tcW w:w="9061" w:type="dxa"/>
            <w:shd w:val="clear" w:color="auto" w:fill="auto"/>
          </w:tcPr>
          <w:p w14:paraId="6F4547FC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Presso i punti di lavaggio vengono messi a disposizione, in quantità sufficiente, sapone liquido e asciugamani di carta monouso. Gli asciugamani di stoffa vanno rimossi.</w:t>
            </w:r>
          </w:p>
        </w:tc>
      </w:tr>
      <w:tr w:rsidR="00121B7D" w:rsidRPr="00367C1C" w14:paraId="2E97C3C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01F1A6C7" w14:textId="26855EAB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Rimozione di oggetti non necessari che potrebbero essere toccati dai lavoratori e dalla clientela, per esempio giornali, riviste, distributori d'acqua nelle sale d'attesa e nelle zone comuni (come locali per la pausa caffè e cucine)</w:t>
            </w:r>
          </w:p>
        </w:tc>
      </w:tr>
      <w:tr w:rsidR="00121B7D" w:rsidRPr="00367C1C" w14:paraId="1AC73FD8" w14:textId="77777777" w:rsidTr="00EC2DD5">
        <w:tc>
          <w:tcPr>
            <w:tcW w:w="9061" w:type="dxa"/>
            <w:shd w:val="clear" w:color="auto" w:fill="auto"/>
          </w:tcPr>
          <w:p w14:paraId="0F3FB9CA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Allestimento di postazioni per l'igiene delle mani: entrando in negozio la clientela deve potersi lavare le mani con acqua e sapone o poterle disinfettare con un disinfettante per le mani</w:t>
            </w:r>
          </w:p>
        </w:tc>
      </w:tr>
      <w:tr w:rsidR="00121B7D" w:rsidRPr="00367C1C" w14:paraId="4E3A405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68E9038E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Non toccarsi gli occhi, il naso e la bocca - o solo con le mani pulite</w:t>
            </w:r>
          </w:p>
        </w:tc>
      </w:tr>
    </w:tbl>
    <w:p w14:paraId="5C455707" w14:textId="77777777" w:rsidR="00B32E33" w:rsidRPr="00367C1C" w:rsidRDefault="00B32E33" w:rsidP="00121B7D">
      <w:pPr>
        <w:pStyle w:val="berschrift1"/>
        <w:rPr>
          <w:rFonts w:cstheme="majorHAnsi"/>
          <w:lang w:val="it-CH"/>
        </w:rPr>
      </w:pPr>
    </w:p>
    <w:p w14:paraId="47534577" w14:textId="77777777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t>Pulizia</w:t>
      </w:r>
    </w:p>
    <w:p w14:paraId="609CC863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 xml:space="preserve">Pulizia regolare secondo necessità di superfici e oggetti dopo l'uso, in particolare se vengono toccati da più persone.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62AA8ED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9C055DA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2C91BD5A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437D275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Ventilazione</w:t>
            </w:r>
          </w:p>
        </w:tc>
      </w:tr>
      <w:tr w:rsidR="00121B7D" w:rsidRPr="00367C1C" w14:paraId="7689BB2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6E1A0048" w14:textId="0F602672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Provvedere a un ricambio d'aria regolare e sufficiente nei locali di lavoro</w:t>
            </w:r>
            <w:r w:rsidR="0072375B" w:rsidRPr="00367C1C">
              <w:rPr>
                <w:b w:val="0"/>
                <w:lang w:val="it-CH"/>
              </w:rPr>
              <w:br/>
            </w:r>
            <w:r w:rsidRPr="00367C1C">
              <w:rPr>
                <w:b w:val="0"/>
                <w:lang w:val="it-CH"/>
              </w:rPr>
              <w:t>(arieggiare almeno 4 volte al giorno per circa 10 minuti)</w:t>
            </w:r>
          </w:p>
        </w:tc>
      </w:tr>
      <w:tr w:rsidR="00121B7D" w:rsidRPr="00367C1C" w14:paraId="7738636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1CDD7759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Superfici e oggetti</w:t>
            </w:r>
          </w:p>
        </w:tc>
      </w:tr>
      <w:tr w:rsidR="00121B7D" w:rsidRPr="00367C1C" w14:paraId="6F37D706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949561B" w14:textId="248A9C16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Pulire regolarmente con un comune detergente le superfici e gli oggetti (p. es. superfici di lavoro, telefoni, tastiere e utensili da lavoro), in particolare se utilizzati in comune</w:t>
            </w:r>
          </w:p>
          <w:p w14:paraId="1D7929F2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Non condividere tazze, bicchieri, stoviglie o utensili; lavare le stoviglie dopo l'uso con acqua e sapone</w:t>
            </w:r>
          </w:p>
          <w:p w14:paraId="4C4ADE1D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Pulire regolarmente maniglie di porte, pulsanti di ascensori, corrimano, macchine da caffè e altri oggetti toccati spesso da più persone</w:t>
            </w:r>
          </w:p>
        </w:tc>
      </w:tr>
      <w:tr w:rsidR="00121B7D" w:rsidRPr="00367C1C" w14:paraId="7218DE37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C40EEE0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WC pubblici</w:t>
            </w:r>
          </w:p>
        </w:tc>
      </w:tr>
      <w:tr w:rsidR="00121B7D" w:rsidRPr="00367C1C" w14:paraId="29AB709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3F11D1D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Pulizia regolare dei WC pubblici, più volte al giorno</w:t>
            </w:r>
          </w:p>
        </w:tc>
      </w:tr>
      <w:tr w:rsidR="00121B7D" w:rsidRPr="00367C1C" w14:paraId="070C7AA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310AD14E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lastRenderedPageBreak/>
              <w:t>Rifiuti</w:t>
            </w:r>
          </w:p>
        </w:tc>
      </w:tr>
      <w:tr w:rsidR="00121B7D" w:rsidRPr="00367C1C" w14:paraId="4A7B6869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04C9051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Svuotare regolarmente i cestini dei rifiuti (in particolare quelli vicino a dove ci si lava le mani)</w:t>
            </w:r>
          </w:p>
          <w:p w14:paraId="2ED45F2E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Indossare guanti per toccare i rifiuti e gettarli subito dopo l'uso</w:t>
            </w:r>
          </w:p>
          <w:p w14:paraId="245420CF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Non comprimere i sacchi dei rifiuti (rischio di contagio, rischio di lesioni)</w:t>
            </w:r>
          </w:p>
        </w:tc>
      </w:tr>
      <w:tr w:rsidR="00121B7D" w:rsidRPr="00367C1C" w14:paraId="60FAC2B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7B615B5C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Abiti da lavoro</w:t>
            </w:r>
          </w:p>
        </w:tc>
      </w:tr>
      <w:tr w:rsidR="00121B7D" w:rsidRPr="00367C1C" w14:paraId="6B6B6568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0F0DE9A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Utilizzare indumenti da lavoro personali</w:t>
            </w:r>
          </w:p>
          <w:p w14:paraId="23C8DA4C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Lavare regolarmente gli indumenti da lavoro</w:t>
            </w:r>
          </w:p>
        </w:tc>
      </w:tr>
    </w:tbl>
    <w:p w14:paraId="121E31C8" w14:textId="77777777" w:rsidR="00121B7D" w:rsidRPr="00367C1C" w:rsidRDefault="00121B7D" w:rsidP="00121B7D">
      <w:pPr>
        <w:pStyle w:val="berschrift1"/>
        <w:rPr>
          <w:rFonts w:cstheme="majorHAnsi"/>
          <w:lang w:val="it-CH" w:eastAsia="de-CH"/>
        </w:rPr>
      </w:pPr>
    </w:p>
    <w:p w14:paraId="642F45AC" w14:textId="77777777" w:rsidR="00121B7D" w:rsidRPr="00367C1C" w:rsidRDefault="00121B7D" w:rsidP="00121B7D">
      <w:pPr>
        <w:pStyle w:val="berschrift1"/>
        <w:rPr>
          <w:rFonts w:cstheme="majorHAnsi"/>
          <w:lang w:val="it-CH" w:eastAsia="de-CH"/>
        </w:rPr>
      </w:pPr>
      <w:r w:rsidRPr="00367C1C">
        <w:rPr>
          <w:rFonts w:cstheme="majorHAnsi"/>
          <w:lang w:val="it-CH"/>
        </w:rPr>
        <w:t>Persone particolarmente a rischio</w:t>
      </w:r>
    </w:p>
    <w:p w14:paraId="0490D525" w14:textId="77777777" w:rsidR="00121B7D" w:rsidRPr="00367C1C" w:rsidRDefault="00121B7D" w:rsidP="00121B7D">
      <w:pPr>
        <w:keepNext/>
        <w:rPr>
          <w:lang w:val="it-CH" w:eastAsia="de-CH"/>
        </w:rPr>
      </w:pPr>
      <w:r w:rsidRPr="00367C1C">
        <w:rPr>
          <w:szCs w:val="20"/>
          <w:lang w:val="it-CH" w:eastAsia="de-CH"/>
        </w:rPr>
        <w:t>Le persone particolarmente a rischio continuano ad attenersi alle misure di protezione dell'UFSP.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1B7D" w:rsidRPr="00367C1C" w14:paraId="11C0C5C8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434D9102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DFF9AD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B704B25" w14:textId="5C25ECBF" w:rsidR="00121B7D" w:rsidRPr="00367C1C" w:rsidRDefault="0072375B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Adempimento degli obblighi lavorativi, se possibile, da casa, eventualmente lavoro alternativo in deroga al contratto di lavoro</w:t>
            </w:r>
          </w:p>
        </w:tc>
      </w:tr>
      <w:tr w:rsidR="00AE3101" w:rsidRPr="00367C1C" w14:paraId="519AE33B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5AF70580" w14:textId="37DE0D43" w:rsidR="00AE3101" w:rsidRPr="00367C1C" w:rsidRDefault="00AA48B7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Regolamentare gli orari di lavoro in modo che sia possibile recarsi al lavoro con i mezzi pubblici al di fuori delle ore di punta o con mezzi privati</w:t>
            </w:r>
          </w:p>
        </w:tc>
      </w:tr>
      <w:tr w:rsidR="00121B7D" w:rsidRPr="00367C1C" w14:paraId="42E5932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1E40020" w14:textId="243C3CA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Allestimento di uno spazio di lavoro chiaramente delimitato con 1,5 m di distanza dalle altre persone</w:t>
            </w:r>
          </w:p>
        </w:tc>
      </w:tr>
      <w:tr w:rsidR="00121B7D" w:rsidRPr="00367C1C" w14:paraId="12F864F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7C4C3774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Offerta di un lavoro alternativo sul posto</w:t>
            </w:r>
          </w:p>
        </w:tc>
      </w:tr>
    </w:tbl>
    <w:p w14:paraId="73229230" w14:textId="77777777" w:rsidR="00953B96" w:rsidRPr="00367C1C" w:rsidRDefault="00953B96" w:rsidP="00121B7D">
      <w:pPr>
        <w:pStyle w:val="berschrift1"/>
        <w:rPr>
          <w:rFonts w:cstheme="majorHAnsi"/>
          <w:lang w:val="it-CH"/>
        </w:rPr>
      </w:pPr>
    </w:p>
    <w:p w14:paraId="5E46FD86" w14:textId="5CAFA618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Persone malate di COVID-19 sul posto di lavoro</w:t>
      </w:r>
    </w:p>
    <w:p w14:paraId="6478DFAF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Mandare a casa le persone malate in azienda e invitarle a seguire le istruzioni dell'UFSP sull'auto-isolamento.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49090B62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0C2A2CE5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434E788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7B067F4C" w14:textId="7A7A6C73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I lavoratori con tosse, mal di gola, respiro affannoso</w:t>
            </w:r>
            <w:r w:rsidR="00952ED0" w:rsidRPr="00367C1C">
              <w:rPr>
                <w:b w:val="0"/>
                <w:lang w:val="it-CH"/>
              </w:rPr>
              <w:t xml:space="preserve"> (con o senza febbre)</w:t>
            </w:r>
            <w:r w:rsidRPr="00367C1C">
              <w:rPr>
                <w:b w:val="0"/>
                <w:lang w:val="it-CH"/>
              </w:rPr>
              <w:t>, sensazione di febbre o dolori muscolari devono restare a casa o essere mandati a casa se si manifestano i sintomi.</w:t>
            </w:r>
          </w:p>
        </w:tc>
      </w:tr>
    </w:tbl>
    <w:p w14:paraId="42C7F817" w14:textId="77777777" w:rsidR="00953B96" w:rsidRPr="00367C1C" w:rsidRDefault="00953B96" w:rsidP="00121B7D">
      <w:pPr>
        <w:pStyle w:val="berschrift1"/>
        <w:rPr>
          <w:rFonts w:cstheme="majorHAnsi"/>
          <w:lang w:val="it-CH"/>
        </w:rPr>
      </w:pPr>
    </w:p>
    <w:p w14:paraId="6E325194" w14:textId="77777777" w:rsidR="00952ED0" w:rsidRPr="00367C1C" w:rsidRDefault="00952ED0">
      <w:pPr>
        <w:spacing w:after="0"/>
        <w:rPr>
          <w:b/>
          <w:bCs/>
          <w:sz w:val="28"/>
          <w:lang w:val="it-CH"/>
        </w:rPr>
      </w:pPr>
      <w:r w:rsidRPr="00367C1C">
        <w:rPr>
          <w:lang w:val="it-CH"/>
        </w:rPr>
        <w:br w:type="page"/>
      </w:r>
    </w:p>
    <w:p w14:paraId="3471A3F0" w14:textId="5DE325E9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lastRenderedPageBreak/>
        <w:t>Situazioni di lavoro particolari</w:t>
      </w:r>
    </w:p>
    <w:p w14:paraId="06AAF513" w14:textId="35C214DA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Tenere conto di aspetti specifici del lavoro e delle situazioni di lavoro per garantire la protezione</w:t>
      </w:r>
      <w:r w:rsidR="00434D4F" w:rsidRPr="00367C1C">
        <w:rPr>
          <w:rFonts w:eastAsia="Calibri"/>
          <w:lang w:val="it-CH"/>
        </w:rPr>
        <w:t>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7BAD5F07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678886EF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19BD523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5239870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Negozi, locali d'esposizione (showroom)</w:t>
            </w:r>
          </w:p>
        </w:tc>
      </w:tr>
      <w:tr w:rsidR="00121B7D" w:rsidRPr="00367C1C" w14:paraId="2E5D76A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187DB6B9" w14:textId="02851745" w:rsidR="00761D74" w:rsidRPr="00367C1C" w:rsidRDefault="00FF1F51" w:rsidP="00761D74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Obbligo d'indossare la mascherina negli spazi interni</w:t>
            </w:r>
          </w:p>
          <w:p w14:paraId="524C4807" w14:textId="41CCF36F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Posare dei cartelli indicatori per i clienti (</w:t>
            </w:r>
            <w:hyperlink r:id="rId14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materiale informativo dell'UFSP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5" w:history="1"/>
          </w:p>
          <w:p w14:paraId="36B5DBB1" w14:textId="5C7C804B" w:rsidR="00846C6F" w:rsidRPr="00367C1C" w:rsidRDefault="005C785E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ai clienti la possibilità di lavarsi o disinfettarsi le mani</w:t>
            </w:r>
          </w:p>
          <w:p w14:paraId="537403BE" w14:textId="317ABFA2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Garantire 1,5 m di distanza tra i clienti in attesa (p. es. applicare dei </w:t>
            </w:r>
            <w:hyperlink r:id="rId16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segni di riferimento sul pavimento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7" w:history="1"/>
          </w:p>
          <w:p w14:paraId="24C0751B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zone d'attesa con spazio sufficiente per garantire l'osservanza delle regole sulla distanza, trasferire all'aperto le file di clienti in attesa</w:t>
            </w:r>
          </w:p>
          <w:p w14:paraId="06594190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Ricevere la clientela su appuntamento, per quanto possibile</w:t>
            </w:r>
          </w:p>
          <w:p w14:paraId="2934DFFF" w14:textId="4E2B5A75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Mantenere la necessaria distanza durante i colloqui di consulenza </w:t>
            </w:r>
            <w:r w:rsidR="0072375B" w:rsidRPr="00367C1C">
              <w:rPr>
                <w:b w:val="0"/>
                <w:lang w:val="it-CH"/>
              </w:rPr>
              <w:t>e di</w:t>
            </w:r>
            <w:r w:rsidRPr="00367C1C">
              <w:rPr>
                <w:b w:val="0"/>
                <w:lang w:val="it-CH"/>
              </w:rPr>
              <w:t xml:space="preserve"> vendita</w:t>
            </w:r>
          </w:p>
          <w:p w14:paraId="6C81F354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Dotare la zona della cassa con lastre divisorie trasparenti</w:t>
            </w:r>
          </w:p>
          <w:p w14:paraId="5060D879" w14:textId="630395C0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o preferire il pagamento senza contatto</w:t>
            </w:r>
          </w:p>
        </w:tc>
      </w:tr>
    </w:tbl>
    <w:p w14:paraId="4B02754F" w14:textId="77777777" w:rsidR="00952ED0" w:rsidRPr="00367C1C" w:rsidRDefault="00952ED0" w:rsidP="00121B7D">
      <w:pPr>
        <w:pStyle w:val="berschrift1"/>
        <w:rPr>
          <w:rFonts w:cstheme="majorHAnsi"/>
          <w:lang w:val="it-CH" w:eastAsia="de-CH"/>
        </w:rPr>
      </w:pPr>
    </w:p>
    <w:p w14:paraId="529D65DE" w14:textId="4C71F64B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 w:eastAsia="de-CH"/>
        </w:rPr>
        <w:t>Informazione</w:t>
      </w:r>
    </w:p>
    <w:p w14:paraId="7B59CBE3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Informare i lavoratori e le altre persone interessate sulle direttive e sulle misure.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0F96E46B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3EEFC64A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51559" w:rsidRPr="00367C1C" w14:paraId="1B57339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3AD5136E" w14:textId="7769E0F4" w:rsidR="00151559" w:rsidRPr="00367C1C" w:rsidRDefault="00683D9C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clienti all'entrata sull'obbligo di mantenere la distanza, d'indossare la mascherina e di provvedere all'igiene delle mani (</w:t>
            </w:r>
            <w:hyperlink r:id="rId18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materiale informativo dell'UFSP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9" w:history="1"/>
          </w:p>
        </w:tc>
      </w:tr>
      <w:tr w:rsidR="00121B7D" w:rsidRPr="00367C1C" w14:paraId="7BA670D1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2AC5A70D" w14:textId="2A312E7A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lavarsi correttamente le mani (</w:t>
            </w:r>
            <w:hyperlink r:id="rId20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P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iano pandemico dell'UFSP: pagina 30</w:t>
              </w:r>
            </w:hyperlink>
            <w:r w:rsidRPr="00367C1C">
              <w:rPr>
                <w:b w:val="0"/>
                <w:lang w:val="it-CH"/>
              </w:rPr>
              <w:t xml:space="preserve">, </w:t>
            </w:r>
            <w:hyperlink r:id="rId21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V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ideo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2" w:anchor="page=30" w:history="1"/>
            <w:hyperlink r:id="rId23" w:history="1"/>
          </w:p>
        </w:tc>
      </w:tr>
      <w:tr w:rsidR="00121B7D" w:rsidRPr="00367C1C" w14:paraId="117C82C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3B42ECA0" w14:textId="42ACF7B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disinfettare correttamente le mani (</w:t>
            </w:r>
            <w:hyperlink r:id="rId24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P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iano pandemico dell'UFSP: pagina 31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5" w:anchor="page=31" w:history="1"/>
          </w:p>
        </w:tc>
      </w:tr>
      <w:tr w:rsidR="00121B7D" w:rsidRPr="00367C1C" w14:paraId="72CB240C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70B1DF29" w14:textId="1DAE531E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utilizzare correttamente le mascherine igieniche e le mascherine di protezione respiratoria (</w:t>
            </w:r>
            <w:hyperlink r:id="rId26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Suva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7" w:history="1"/>
          </w:p>
        </w:tc>
      </w:tr>
      <w:tr w:rsidR="00121B7D" w:rsidRPr="00367C1C" w14:paraId="18C1075B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7632DFCF" w14:textId="25A28BE3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Documentare le istruzioni (</w:t>
            </w:r>
            <w:hyperlink r:id="rId28" w:history="1">
              <w:r w:rsidR="00E542D8" w:rsidRPr="00367C1C">
                <w:rPr>
                  <w:rStyle w:val="Hyperlink"/>
                  <w:b w:val="0"/>
                  <w:bCs w:val="0"/>
                  <w:lang w:val="it-CH"/>
                </w:rPr>
                <w:t>At</w:t>
              </w:r>
              <w:r w:rsidR="00E542D8" w:rsidRPr="00367C1C">
                <w:rPr>
                  <w:rStyle w:val="Hyperlink"/>
                  <w:b w:val="0"/>
                  <w:lang w:val="it-CH"/>
                </w:rPr>
                <w:t>testazione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 xml:space="preserve"> della formazione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9" w:history="1"/>
          </w:p>
        </w:tc>
      </w:tr>
      <w:tr w:rsidR="00121B7D" w:rsidRPr="00367C1C" w14:paraId="089A4626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4043EAFA" w14:textId="4207CCF9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lavoratori particolarmente a rischio sui loro diritti e sulle misure di protezione all'interno dell'azienda (</w:t>
            </w:r>
            <w:hyperlink r:id="rId30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31" w:history="1"/>
          </w:p>
        </w:tc>
      </w:tr>
    </w:tbl>
    <w:p w14:paraId="0F2CE824" w14:textId="77777777" w:rsidR="00952ED0" w:rsidRPr="00367C1C" w:rsidRDefault="00952ED0" w:rsidP="00121B7D">
      <w:pPr>
        <w:pStyle w:val="berschrift1"/>
        <w:rPr>
          <w:rFonts w:cstheme="majorHAnsi"/>
          <w:lang w:val="it-CH" w:eastAsia="de-CH"/>
        </w:rPr>
      </w:pPr>
    </w:p>
    <w:p w14:paraId="4BFF800A" w14:textId="77777777" w:rsidR="00952ED0" w:rsidRPr="00367C1C" w:rsidRDefault="00952ED0">
      <w:pPr>
        <w:spacing w:after="0"/>
        <w:rPr>
          <w:b/>
          <w:bCs/>
          <w:sz w:val="28"/>
          <w:lang w:val="it-CH" w:eastAsia="de-CH"/>
        </w:rPr>
      </w:pPr>
      <w:r w:rsidRPr="00367C1C">
        <w:rPr>
          <w:lang w:val="it-CH" w:eastAsia="de-CH"/>
        </w:rPr>
        <w:br w:type="page"/>
      </w:r>
    </w:p>
    <w:p w14:paraId="2181E4AA" w14:textId="3194FB1C" w:rsidR="00121B7D" w:rsidRPr="00367C1C" w:rsidRDefault="00952ED0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 w:eastAsia="de-CH"/>
        </w:rPr>
        <w:lastRenderedPageBreak/>
        <w:t>Management / Direzione</w:t>
      </w:r>
    </w:p>
    <w:p w14:paraId="0F2E24D4" w14:textId="2D3332D4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 xml:space="preserve">Attuazione delle disposizioni a livello di </w:t>
      </w:r>
      <w:r w:rsidR="00952ED0" w:rsidRPr="00367C1C">
        <w:rPr>
          <w:rFonts w:eastAsia="Calibri"/>
          <w:lang w:val="it-CH"/>
        </w:rPr>
        <w:t>management / direzione</w:t>
      </w:r>
      <w:r w:rsidRPr="00367C1C">
        <w:rPr>
          <w:rFonts w:eastAsia="Calibri"/>
          <w:lang w:val="it-CH"/>
        </w:rPr>
        <w:t xml:space="preserve"> per applicare e aggiornare le misure di protezione in modo efficiente.</w:t>
      </w:r>
      <w:r w:rsidRPr="00367C1C">
        <w:rPr>
          <w:lang w:val="it-CH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6C474B0C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8478F09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3952110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0616F217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lavoratori sul piano di protezione</w:t>
            </w:r>
          </w:p>
        </w:tc>
      </w:tr>
      <w:tr w:rsidR="00121B7D" w:rsidRPr="00367C1C" w14:paraId="4A44DA5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C642DFC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regolarmente i lavoratori sulla situazione attuale</w:t>
            </w:r>
          </w:p>
        </w:tc>
      </w:tr>
      <w:tr w:rsidR="00121B7D" w:rsidRPr="00367C1C" w14:paraId="37DF647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4E79F601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Coinvolgere i lavoratori nell'attuazione delle misure, tenere conto delle proposte dei lavoratori</w:t>
            </w:r>
          </w:p>
        </w:tc>
      </w:tr>
      <w:tr w:rsidR="00121B7D" w:rsidRPr="00367C1C" w14:paraId="18A8A68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01F37B4" w14:textId="31F47EE1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Istruire regolarmente i lavoratori sulle misure d'igiene, </w:t>
            </w:r>
            <w:r w:rsidR="00434D4F" w:rsidRPr="00367C1C">
              <w:rPr>
                <w:b w:val="0"/>
                <w:lang w:val="it-CH"/>
              </w:rPr>
              <w:t>sul</w:t>
            </w:r>
            <w:r w:rsidRPr="00367C1C">
              <w:rPr>
                <w:b w:val="0"/>
                <w:lang w:val="it-CH"/>
              </w:rPr>
              <w:t xml:space="preserve">l'uso delle mascherine di protezione e </w:t>
            </w:r>
            <w:r w:rsidR="00434D4F" w:rsidRPr="00367C1C">
              <w:rPr>
                <w:b w:val="0"/>
                <w:lang w:val="it-CH"/>
              </w:rPr>
              <w:t>sul</w:t>
            </w:r>
            <w:r w:rsidRPr="00367C1C">
              <w:rPr>
                <w:b w:val="0"/>
                <w:lang w:val="it-CH"/>
              </w:rPr>
              <w:t>l'interazione sicura con la clientela</w:t>
            </w:r>
          </w:p>
        </w:tc>
      </w:tr>
      <w:tr w:rsidR="00121B7D" w:rsidRPr="00367C1C" w14:paraId="09DDCE2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90903A7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Rifornire regolarmente i distributori di sapone e di asciugamani monouso e tenere scorte sufficienti</w:t>
            </w:r>
          </w:p>
        </w:tc>
      </w:tr>
      <w:tr w:rsidR="00121B7D" w:rsidRPr="00367C1C" w14:paraId="6100884C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D3A4F4A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Controllare regolarmente e ripristinare le scorte di disinfettante (per le mani), nonché di detergenti (per oggetti e/o superfici)</w:t>
            </w:r>
          </w:p>
        </w:tc>
      </w:tr>
      <w:tr w:rsidR="00121B7D" w:rsidRPr="00367C1C" w14:paraId="13904A2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6C79B136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Controllare regolarmente e ripristinare le scorte di mascherine igieniche</w:t>
            </w:r>
          </w:p>
        </w:tc>
      </w:tr>
      <w:tr w:rsidR="00121B7D" w:rsidRPr="00367C1C" w14:paraId="45685E8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21794C14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Assegnare ai lavoratori particolarmente a rischio mansioni a basso rischio d'infezione</w:t>
            </w:r>
          </w:p>
        </w:tc>
      </w:tr>
      <w:tr w:rsidR="00121B7D" w:rsidRPr="00367C1C" w14:paraId="30A7ECFC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50002568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Sensibilizzare i superiori gerarchici sul fatto che i lavoratori con sintomi di una possibile malattia siano mandati immediatamente a casa</w:t>
            </w:r>
          </w:p>
        </w:tc>
      </w:tr>
    </w:tbl>
    <w:p w14:paraId="309D0F1D" w14:textId="77777777" w:rsidR="00952ED0" w:rsidRPr="00367C1C" w:rsidRDefault="00952ED0" w:rsidP="00121B7D">
      <w:pPr>
        <w:pStyle w:val="berschrift1"/>
        <w:rPr>
          <w:rFonts w:cstheme="majorHAnsi"/>
          <w:lang w:val="it-CH"/>
        </w:rPr>
      </w:pPr>
    </w:p>
    <w:p w14:paraId="353B5019" w14:textId="1459871B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Altre misure di protezione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1B7D" w:rsidRPr="00367C1C" w14:paraId="282D882A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F7C8CAC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66B6CBC4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75CD7963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4DA3FFA2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0DB40156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428184F5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792B6F4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</w:tbl>
    <w:p w14:paraId="7DD68E6E" w14:textId="77777777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Allegati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7BB3449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2B231397" w14:textId="6DE6435A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A</w:t>
            </w:r>
            <w:r w:rsidR="0072375B" w:rsidRPr="00367C1C">
              <w:rPr>
                <w:color w:val="FFFFFF" w:themeColor="background1"/>
                <w:lang w:val="it-CH"/>
              </w:rPr>
              <w:t>llegato</w:t>
            </w:r>
          </w:p>
        </w:tc>
      </w:tr>
      <w:tr w:rsidR="00121B7D" w:rsidRPr="00367C1C" w14:paraId="1FE22E35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275C6D84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5A1C17A1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43136525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1B00A57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2C35781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</w:tbl>
    <w:p w14:paraId="02D78EAA" w14:textId="77777777" w:rsidR="00121B7D" w:rsidRPr="00367C1C" w:rsidRDefault="00121B7D" w:rsidP="00121B7D">
      <w:pPr>
        <w:pStyle w:val="berschrift1"/>
        <w:rPr>
          <w:rFonts w:cstheme="majorHAnsi"/>
          <w:lang w:val="it-CH"/>
        </w:rPr>
      </w:pPr>
    </w:p>
    <w:p w14:paraId="2288B320" w14:textId="77777777" w:rsidR="00121B7D" w:rsidRPr="00367C1C" w:rsidRDefault="00121B7D" w:rsidP="00121B7D">
      <w:pPr>
        <w:spacing w:after="0"/>
        <w:rPr>
          <w:b/>
          <w:bCs/>
          <w:lang w:val="it-CH"/>
        </w:rPr>
      </w:pPr>
      <w:r w:rsidRPr="00367C1C">
        <w:rPr>
          <w:lang w:val="it-CH"/>
        </w:rPr>
        <w:br w:type="page"/>
      </w:r>
    </w:p>
    <w:p w14:paraId="714CA246" w14:textId="3460F35D" w:rsidR="00121B7D" w:rsidRPr="00367C1C" w:rsidRDefault="0072375B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lastRenderedPageBreak/>
        <w:t>Conclusione</w:t>
      </w:r>
    </w:p>
    <w:p w14:paraId="23FA4B7F" w14:textId="77777777" w:rsidR="00121B7D" w:rsidRPr="00367C1C" w:rsidRDefault="00121B7D" w:rsidP="00121B7D">
      <w:pPr>
        <w:tabs>
          <w:tab w:val="left" w:pos="6096"/>
          <w:tab w:val="left" w:pos="6946"/>
        </w:tabs>
        <w:rPr>
          <w:lang w:val="it-CH"/>
        </w:rPr>
      </w:pPr>
      <w:r w:rsidRPr="00367C1C">
        <w:rPr>
          <w:lang w:val="it-CH"/>
        </w:rPr>
        <w:t>Questo documento è stato redatto in base a una soluzione settoriale:</w:t>
      </w:r>
      <w:r w:rsidRPr="00367C1C">
        <w:rPr>
          <w:lang w:val="it-CH"/>
        </w:rPr>
        <w:tab/>
      </w:r>
      <w:sdt>
        <w:sdtPr>
          <w:rPr>
            <w:lang w:val="it-CH"/>
          </w:rPr>
          <w:id w:val="-154058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67C1C">
            <w:rPr>
              <w:rFonts w:ascii="Segoe UI Symbol" w:eastAsia="MS Gothic" w:hAnsi="Segoe UI Symbol" w:cs="Segoe UI Symbol"/>
              <w:lang w:val="it-CH"/>
            </w:rPr>
            <w:t>☒ Sì</w:t>
          </w:r>
        </w:sdtContent>
      </w:sdt>
      <w:r w:rsidRPr="00367C1C">
        <w:rPr>
          <w:lang w:val="it-CH"/>
        </w:rPr>
        <w:t xml:space="preserve"> </w:t>
      </w:r>
      <w:r w:rsidRPr="00367C1C">
        <w:rPr>
          <w:lang w:val="it-CH"/>
        </w:rPr>
        <w:tab/>
      </w:r>
      <w:sdt>
        <w:sdtPr>
          <w:rPr>
            <w:lang w:val="it-CH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C1C">
            <w:rPr>
              <w:rFonts w:ascii="Segoe UI Symbol" w:eastAsia="MS Gothic" w:hAnsi="Segoe UI Symbol" w:cs="Segoe UI Symbol"/>
              <w:lang w:val="it-CH"/>
            </w:rPr>
            <w:t>☐ No</w:t>
          </w:r>
        </w:sdtContent>
      </w:sdt>
    </w:p>
    <w:p w14:paraId="542F088C" w14:textId="77777777" w:rsidR="00121B7D" w:rsidRPr="00367C1C" w:rsidRDefault="00121B7D" w:rsidP="00121B7D">
      <w:pPr>
        <w:rPr>
          <w:lang w:val="it-CH"/>
        </w:rPr>
      </w:pPr>
    </w:p>
    <w:p w14:paraId="2B67D2A7" w14:textId="77777777" w:rsidR="00121B7D" w:rsidRPr="00367C1C" w:rsidRDefault="00121B7D" w:rsidP="00121B7D">
      <w:pPr>
        <w:rPr>
          <w:lang w:val="it-CH"/>
        </w:rPr>
      </w:pPr>
    </w:p>
    <w:p w14:paraId="49092ACE" w14:textId="77777777" w:rsidR="00121B7D" w:rsidRPr="00367C1C" w:rsidRDefault="00121B7D" w:rsidP="00121B7D">
      <w:pPr>
        <w:rPr>
          <w:lang w:val="it-CH"/>
        </w:rPr>
      </w:pPr>
    </w:p>
    <w:p w14:paraId="7FBC0E61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______________________________________________________________________________</w:t>
      </w:r>
    </w:p>
    <w:p w14:paraId="6C808E81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Azienda, organizzazione</w:t>
      </w:r>
    </w:p>
    <w:p w14:paraId="1AE7E107" w14:textId="77777777" w:rsidR="00121B7D" w:rsidRPr="00367C1C" w:rsidRDefault="00121B7D" w:rsidP="00121B7D">
      <w:pPr>
        <w:rPr>
          <w:lang w:val="it-CH"/>
        </w:rPr>
      </w:pPr>
    </w:p>
    <w:p w14:paraId="4CB08E40" w14:textId="77777777" w:rsidR="00121B7D" w:rsidRPr="00367C1C" w:rsidRDefault="00121B7D" w:rsidP="00121B7D">
      <w:pPr>
        <w:rPr>
          <w:lang w:val="it-CH"/>
        </w:rPr>
      </w:pPr>
    </w:p>
    <w:p w14:paraId="2C4E1CBF" w14:textId="77777777" w:rsidR="00121B7D" w:rsidRPr="00367C1C" w:rsidRDefault="00121B7D" w:rsidP="00121B7D">
      <w:pPr>
        <w:rPr>
          <w:lang w:val="it-CH"/>
        </w:rPr>
      </w:pPr>
    </w:p>
    <w:p w14:paraId="4BB189A7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______________________________________________________________________________</w:t>
      </w:r>
    </w:p>
    <w:p w14:paraId="74FAA355" w14:textId="2C76860D" w:rsidR="00121B7D" w:rsidRPr="00FF1F51" w:rsidRDefault="00121B7D" w:rsidP="00121B7D">
      <w:pPr>
        <w:rPr>
          <w:lang w:val="it-CH"/>
        </w:rPr>
      </w:pPr>
      <w:r w:rsidRPr="00367C1C">
        <w:rPr>
          <w:lang w:val="it-CH"/>
        </w:rPr>
        <w:t xml:space="preserve">Persona responsabile, </w:t>
      </w:r>
      <w:r w:rsidR="00952ED0" w:rsidRPr="00367C1C">
        <w:rPr>
          <w:lang w:val="it-CH"/>
        </w:rPr>
        <w:t xml:space="preserve">firma e </w:t>
      </w:r>
      <w:r w:rsidRPr="00367C1C">
        <w:rPr>
          <w:lang w:val="it-CH"/>
        </w:rPr>
        <w:t>data</w:t>
      </w:r>
    </w:p>
    <w:p w14:paraId="4E58E1A6" w14:textId="77777777" w:rsidR="00121B7D" w:rsidRPr="00FF1F51" w:rsidRDefault="00121B7D" w:rsidP="00121B7D">
      <w:pPr>
        <w:rPr>
          <w:lang w:val="it-CH"/>
        </w:rPr>
      </w:pPr>
    </w:p>
    <w:p w14:paraId="441CB83D" w14:textId="48B6AB5C" w:rsidR="00D55D20" w:rsidRPr="00FF1F51" w:rsidRDefault="00D55D20" w:rsidP="00F40F23">
      <w:pPr>
        <w:rPr>
          <w:lang w:val="it-CH"/>
        </w:rPr>
      </w:pPr>
    </w:p>
    <w:sectPr w:rsidR="00D55D20" w:rsidRPr="00FF1F51" w:rsidSect="003B3FCD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2693" w:right="964" w:bottom="1758" w:left="1588" w:header="851" w:footer="907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8D2F" w14:textId="77777777" w:rsidR="009572CD" w:rsidRDefault="009572CD" w:rsidP="00D25D76">
      <w:r>
        <w:separator/>
      </w:r>
    </w:p>
    <w:p w14:paraId="5DFF0F9A" w14:textId="77777777" w:rsidR="009572CD" w:rsidRDefault="009572CD" w:rsidP="00D25D76"/>
  </w:endnote>
  <w:endnote w:type="continuationSeparator" w:id="0">
    <w:p w14:paraId="1945CA7D" w14:textId="77777777" w:rsidR="009572CD" w:rsidRDefault="009572CD" w:rsidP="00D25D76">
      <w:r>
        <w:continuationSeparator/>
      </w:r>
    </w:p>
    <w:p w14:paraId="2575CA72" w14:textId="77777777" w:rsidR="009572CD" w:rsidRDefault="009572CD" w:rsidP="00D25D76"/>
  </w:endnote>
  <w:endnote w:type="continuationNotice" w:id="1">
    <w:p w14:paraId="77429381" w14:textId="77777777" w:rsidR="009572CD" w:rsidRDefault="009572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D95FC9" w:rsidRDefault="00BD3A7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9pt">
          <v:imagedata r:id="rId1" o:title=""/>
        </v:shape>
        <o:OLEObject Type="Embed" ProgID="Word.Template.12" ShapeID="_x0000_i1025" DrawAspect="Content" ObjectID="_1672231871" r:id="rId2"/>
      </w:object>
    </w:r>
    <w:r w:rsidR="00034866">
      <w:rPr>
        <w:b/>
        <w:noProof/>
      </w:rPr>
      <w:drawing>
        <wp:anchor distT="0" distB="0" distL="114300" distR="114300" simplePos="0" relativeHeight="251658243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5FC9">
      <w:rPr>
        <w:rFonts w:ascii="Lota Grotesque Alt 1" w:hAnsi="Lota Grotesque Alt 1"/>
        <w:lang w:val="it-CH"/>
      </w:rPr>
      <w:tab/>
    </w:r>
    <w:r w:rsidR="120CB0EE" w:rsidRPr="00D95FC9">
      <w:rPr>
        <w:lang w:val="it-CH"/>
      </w:rPr>
      <w:t>Associazione svizzera e del Liechtenstein della tecnica della costruzione (suissetec)</w:t>
    </w:r>
  </w:p>
  <w:p w14:paraId="3B89BB8C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fldSimple w:instr="NUMPAGES  \* MERGEFORMAT">
      <w:r w:rsidRPr="000E76A2">
        <w:t>2</w:t>
      </w:r>
    </w:fldSimple>
    <w:r w:rsidR="00225EC9" w:rsidRPr="000E76A2">
      <w:tab/>
      <w:t xml:space="preserve">Auf der Mauer 11, </w:t>
    </w:r>
    <w:proofErr w:type="spellStart"/>
    <w:r w:rsidR="00225EC9" w:rsidRPr="000E76A2">
      <w:t>casella</w:t>
    </w:r>
    <w:proofErr w:type="spellEnd"/>
    <w:r w:rsidR="00225EC9" w:rsidRPr="000E76A2">
      <w:t xml:space="preserve"> postale, CH-8021 </w:t>
    </w:r>
    <w:proofErr w:type="spellStart"/>
    <w:r w:rsidR="00225EC9" w:rsidRPr="000E76A2">
      <w:t>Zurigo</w:t>
    </w:r>
    <w:proofErr w:type="spellEnd"/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D95FC9" w:rsidRDefault="006267A0" w:rsidP="00D25D76">
    <w:pPr>
      <w:pStyle w:val="Beschriftung"/>
      <w:rPr>
        <w:lang w:val="it-CH"/>
      </w:rPr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 w:rsidRPr="00D95FC9">
      <w:rPr>
        <w:lang w:val="it-CH"/>
      </w:rPr>
      <w:tab/>
    </w:r>
    <w:r w:rsidR="120CB0EE" w:rsidRPr="00D95FC9">
      <w:rPr>
        <w:lang w:val="it-CH"/>
      </w:rPr>
      <w:t>Associazione svizzera e del Liechtenstein della tecnica della costruzione (suissetec)</w:t>
    </w:r>
  </w:p>
  <w:p w14:paraId="76C2092F" w14:textId="77777777" w:rsidR="00B943B5" w:rsidRPr="002C2074" w:rsidRDefault="002C2074" w:rsidP="00D25D76">
    <w:pPr>
      <w:pStyle w:val="Beschriftung"/>
    </w:pPr>
    <w:r w:rsidRPr="00D95FC9">
      <w:rPr>
        <w:lang w:val="it-CH"/>
      </w:rPr>
      <w:tab/>
    </w:r>
    <w:r w:rsidRPr="002C2074">
      <w:t xml:space="preserve">Auf der Mauer 11, </w:t>
    </w:r>
    <w:proofErr w:type="spellStart"/>
    <w:r w:rsidRPr="002C2074">
      <w:t>casella</w:t>
    </w:r>
    <w:proofErr w:type="spellEnd"/>
    <w:r w:rsidRPr="002C2074">
      <w:t xml:space="preserve"> postale, CH-8021 </w:t>
    </w:r>
    <w:proofErr w:type="spellStart"/>
    <w:r w:rsidRPr="002C2074">
      <w:t>Zurigo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28B4" w14:textId="77777777" w:rsidR="009572CD" w:rsidRDefault="009572CD" w:rsidP="00D25D76">
      <w:r>
        <w:separator/>
      </w:r>
    </w:p>
    <w:p w14:paraId="440C7F7F" w14:textId="77777777" w:rsidR="009572CD" w:rsidRDefault="009572CD" w:rsidP="00D25D76"/>
  </w:footnote>
  <w:footnote w:type="continuationSeparator" w:id="0">
    <w:p w14:paraId="180AD027" w14:textId="77777777" w:rsidR="009572CD" w:rsidRDefault="009572CD" w:rsidP="00D25D76">
      <w:r>
        <w:continuationSeparator/>
      </w:r>
    </w:p>
    <w:p w14:paraId="71E027C8" w14:textId="77777777" w:rsidR="009572CD" w:rsidRDefault="009572CD" w:rsidP="00D25D76"/>
  </w:footnote>
  <w:footnote w:type="continuationNotice" w:id="1">
    <w:p w14:paraId="54DD14B6" w14:textId="77777777" w:rsidR="009572CD" w:rsidRDefault="009572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3A176614" w:rsidR="0026688D" w:rsidRPr="0026688D" w:rsidRDefault="005012EB" w:rsidP="00D25D76">
    <w:pPr>
      <w:pStyle w:val="Kopfzeile"/>
    </w:pPr>
    <w:r w:rsidRPr="005012EB">
      <w:rPr>
        <w:noProof/>
        <w:lang w:val="it-CH"/>
      </w:rPr>
      <w:drawing>
        <wp:anchor distT="0" distB="0" distL="114300" distR="114300" simplePos="0" relativeHeight="251660291" behindDoc="0" locked="0" layoutInCell="1" allowOverlap="1" wp14:anchorId="2EB3D8CB" wp14:editId="4490C12F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23225"/>
    <w:multiLevelType w:val="hybridMultilevel"/>
    <w:tmpl w:val="D3ACE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95A4B"/>
    <w:multiLevelType w:val="hybridMultilevel"/>
    <w:tmpl w:val="6038D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44ED1"/>
    <w:multiLevelType w:val="hybridMultilevel"/>
    <w:tmpl w:val="11261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2184D"/>
    <w:multiLevelType w:val="hybridMultilevel"/>
    <w:tmpl w:val="CA92D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3"/>
  </w:num>
  <w:num w:numId="17">
    <w:abstractNumId w:val="22"/>
  </w:num>
  <w:num w:numId="18">
    <w:abstractNumId w:val="9"/>
  </w:num>
  <w:num w:numId="19">
    <w:abstractNumId w:val="7"/>
  </w:num>
  <w:num w:numId="20">
    <w:abstractNumId w:val="25"/>
  </w:num>
  <w:num w:numId="21">
    <w:abstractNumId w:val="16"/>
  </w:num>
  <w:num w:numId="22">
    <w:abstractNumId w:val="18"/>
  </w:num>
  <w:num w:numId="23">
    <w:abstractNumId w:val="17"/>
  </w:num>
  <w:num w:numId="24">
    <w:abstractNumId w:val="20"/>
  </w:num>
  <w:num w:numId="25">
    <w:abstractNumId w:val="29"/>
  </w:num>
  <w:num w:numId="26">
    <w:abstractNumId w:val="19"/>
  </w:num>
  <w:num w:numId="27">
    <w:abstractNumId w:val="24"/>
  </w:num>
  <w:num w:numId="28">
    <w:abstractNumId w:val="28"/>
  </w:num>
  <w:num w:numId="29">
    <w:abstractNumId w:val="12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0F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522A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6761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2F44"/>
    <w:rsid w:val="000D3BA7"/>
    <w:rsid w:val="000D3EE4"/>
    <w:rsid w:val="000D677E"/>
    <w:rsid w:val="000D6BCF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0F1A"/>
    <w:rsid w:val="00121B7D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559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0B8D"/>
    <w:rsid w:val="001A521D"/>
    <w:rsid w:val="001A704F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6AB3"/>
    <w:rsid w:val="001E7A61"/>
    <w:rsid w:val="001F27A2"/>
    <w:rsid w:val="001F4291"/>
    <w:rsid w:val="001F48BC"/>
    <w:rsid w:val="002018CF"/>
    <w:rsid w:val="002043D0"/>
    <w:rsid w:val="00204AE7"/>
    <w:rsid w:val="00204F9E"/>
    <w:rsid w:val="00213718"/>
    <w:rsid w:val="002144F0"/>
    <w:rsid w:val="00214A2A"/>
    <w:rsid w:val="00215C8D"/>
    <w:rsid w:val="002162DB"/>
    <w:rsid w:val="00216DE2"/>
    <w:rsid w:val="00217429"/>
    <w:rsid w:val="00221412"/>
    <w:rsid w:val="00221FEE"/>
    <w:rsid w:val="00224FE5"/>
    <w:rsid w:val="0022555A"/>
    <w:rsid w:val="00225EC9"/>
    <w:rsid w:val="0022760E"/>
    <w:rsid w:val="002302A5"/>
    <w:rsid w:val="002307A4"/>
    <w:rsid w:val="0023101E"/>
    <w:rsid w:val="0023195B"/>
    <w:rsid w:val="002343DC"/>
    <w:rsid w:val="00236E80"/>
    <w:rsid w:val="00240D22"/>
    <w:rsid w:val="0024126E"/>
    <w:rsid w:val="00241481"/>
    <w:rsid w:val="002415E4"/>
    <w:rsid w:val="00241849"/>
    <w:rsid w:val="00243F55"/>
    <w:rsid w:val="002462C6"/>
    <w:rsid w:val="0024687D"/>
    <w:rsid w:val="0024720A"/>
    <w:rsid w:val="00247DE5"/>
    <w:rsid w:val="002509CC"/>
    <w:rsid w:val="00250BC3"/>
    <w:rsid w:val="0025352B"/>
    <w:rsid w:val="00253900"/>
    <w:rsid w:val="00255167"/>
    <w:rsid w:val="00255CBA"/>
    <w:rsid w:val="00256659"/>
    <w:rsid w:val="002601F6"/>
    <w:rsid w:val="00261178"/>
    <w:rsid w:val="002611E4"/>
    <w:rsid w:val="00265394"/>
    <w:rsid w:val="0026627E"/>
    <w:rsid w:val="0026688D"/>
    <w:rsid w:val="002676A2"/>
    <w:rsid w:val="0027192A"/>
    <w:rsid w:val="0027511A"/>
    <w:rsid w:val="002754CF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660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445D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96E"/>
    <w:rsid w:val="002F2DBC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7E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53141"/>
    <w:rsid w:val="00353802"/>
    <w:rsid w:val="00363BDB"/>
    <w:rsid w:val="00367C1C"/>
    <w:rsid w:val="0037023E"/>
    <w:rsid w:val="00370F7F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A5C93"/>
    <w:rsid w:val="003B17A5"/>
    <w:rsid w:val="003B3D6A"/>
    <w:rsid w:val="003B3FCD"/>
    <w:rsid w:val="003B5243"/>
    <w:rsid w:val="003B67FA"/>
    <w:rsid w:val="003B74E8"/>
    <w:rsid w:val="003C0322"/>
    <w:rsid w:val="003C37BF"/>
    <w:rsid w:val="003C394C"/>
    <w:rsid w:val="003C5746"/>
    <w:rsid w:val="003D0183"/>
    <w:rsid w:val="003D08C3"/>
    <w:rsid w:val="003D117A"/>
    <w:rsid w:val="003D13ED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177FA"/>
    <w:rsid w:val="00420029"/>
    <w:rsid w:val="0042172E"/>
    <w:rsid w:val="00421DDA"/>
    <w:rsid w:val="004228E8"/>
    <w:rsid w:val="00424236"/>
    <w:rsid w:val="00427556"/>
    <w:rsid w:val="00427B60"/>
    <w:rsid w:val="004311C9"/>
    <w:rsid w:val="00432AE5"/>
    <w:rsid w:val="0043449C"/>
    <w:rsid w:val="00434D4F"/>
    <w:rsid w:val="0044112D"/>
    <w:rsid w:val="00441956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606D"/>
    <w:rsid w:val="004A1E48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12EB"/>
    <w:rsid w:val="00502691"/>
    <w:rsid w:val="00502A92"/>
    <w:rsid w:val="00504052"/>
    <w:rsid w:val="00505171"/>
    <w:rsid w:val="005067EB"/>
    <w:rsid w:val="00511661"/>
    <w:rsid w:val="00512568"/>
    <w:rsid w:val="005140EA"/>
    <w:rsid w:val="00514A31"/>
    <w:rsid w:val="00522CC4"/>
    <w:rsid w:val="00523A62"/>
    <w:rsid w:val="00524F72"/>
    <w:rsid w:val="00525313"/>
    <w:rsid w:val="00526562"/>
    <w:rsid w:val="005271E2"/>
    <w:rsid w:val="00531DF5"/>
    <w:rsid w:val="0053377E"/>
    <w:rsid w:val="005357CE"/>
    <w:rsid w:val="0054082C"/>
    <w:rsid w:val="00540AAE"/>
    <w:rsid w:val="0054298A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47CA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5C60"/>
    <w:rsid w:val="005C72CB"/>
    <w:rsid w:val="005C785E"/>
    <w:rsid w:val="005D2CAA"/>
    <w:rsid w:val="005E0FEB"/>
    <w:rsid w:val="005E22C0"/>
    <w:rsid w:val="005E2768"/>
    <w:rsid w:val="005E2980"/>
    <w:rsid w:val="005E2A24"/>
    <w:rsid w:val="005E33B7"/>
    <w:rsid w:val="005E5736"/>
    <w:rsid w:val="005E586B"/>
    <w:rsid w:val="005E6AB1"/>
    <w:rsid w:val="005F2CD1"/>
    <w:rsid w:val="00601C66"/>
    <w:rsid w:val="00603600"/>
    <w:rsid w:val="0061347F"/>
    <w:rsid w:val="00617B80"/>
    <w:rsid w:val="00620758"/>
    <w:rsid w:val="00623987"/>
    <w:rsid w:val="006267A0"/>
    <w:rsid w:val="00626A9A"/>
    <w:rsid w:val="0062757D"/>
    <w:rsid w:val="0063053B"/>
    <w:rsid w:val="006312FD"/>
    <w:rsid w:val="00631A2D"/>
    <w:rsid w:val="00632570"/>
    <w:rsid w:val="00633DAA"/>
    <w:rsid w:val="00635B57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2DF6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9D3"/>
    <w:rsid w:val="00683A1B"/>
    <w:rsid w:val="00683D9C"/>
    <w:rsid w:val="0068414B"/>
    <w:rsid w:val="006843E0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0982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2C3C"/>
    <w:rsid w:val="006C3F7A"/>
    <w:rsid w:val="006C4654"/>
    <w:rsid w:val="006C55A2"/>
    <w:rsid w:val="006D103F"/>
    <w:rsid w:val="006D5458"/>
    <w:rsid w:val="006D5DB1"/>
    <w:rsid w:val="006D6767"/>
    <w:rsid w:val="006E11E7"/>
    <w:rsid w:val="006E3692"/>
    <w:rsid w:val="006E423E"/>
    <w:rsid w:val="006E4716"/>
    <w:rsid w:val="006E5CFD"/>
    <w:rsid w:val="006E650F"/>
    <w:rsid w:val="006F0AED"/>
    <w:rsid w:val="006F1E13"/>
    <w:rsid w:val="006F24FB"/>
    <w:rsid w:val="006F2B39"/>
    <w:rsid w:val="006F38BC"/>
    <w:rsid w:val="00701B23"/>
    <w:rsid w:val="007021D9"/>
    <w:rsid w:val="00702303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375B"/>
    <w:rsid w:val="007247C8"/>
    <w:rsid w:val="00725618"/>
    <w:rsid w:val="00733B11"/>
    <w:rsid w:val="00734D59"/>
    <w:rsid w:val="0073644B"/>
    <w:rsid w:val="0073775C"/>
    <w:rsid w:val="00737A4C"/>
    <w:rsid w:val="007435E4"/>
    <w:rsid w:val="00743F30"/>
    <w:rsid w:val="007462A5"/>
    <w:rsid w:val="00750954"/>
    <w:rsid w:val="00756093"/>
    <w:rsid w:val="0075793C"/>
    <w:rsid w:val="00760ED7"/>
    <w:rsid w:val="00761D74"/>
    <w:rsid w:val="00761F64"/>
    <w:rsid w:val="00762CAA"/>
    <w:rsid w:val="00763033"/>
    <w:rsid w:val="00763306"/>
    <w:rsid w:val="00764742"/>
    <w:rsid w:val="0076478B"/>
    <w:rsid w:val="007703A0"/>
    <w:rsid w:val="0077233C"/>
    <w:rsid w:val="00772C6B"/>
    <w:rsid w:val="007747E7"/>
    <w:rsid w:val="00775830"/>
    <w:rsid w:val="00777132"/>
    <w:rsid w:val="0078251B"/>
    <w:rsid w:val="007853A8"/>
    <w:rsid w:val="0078670A"/>
    <w:rsid w:val="00786D3C"/>
    <w:rsid w:val="00791DB9"/>
    <w:rsid w:val="00792C1F"/>
    <w:rsid w:val="00792D27"/>
    <w:rsid w:val="00793FF5"/>
    <w:rsid w:val="00797349"/>
    <w:rsid w:val="007A7398"/>
    <w:rsid w:val="007B341B"/>
    <w:rsid w:val="007C1BA4"/>
    <w:rsid w:val="007C1CFE"/>
    <w:rsid w:val="007C22D9"/>
    <w:rsid w:val="007C49D5"/>
    <w:rsid w:val="007C503E"/>
    <w:rsid w:val="007C58D9"/>
    <w:rsid w:val="007C5AB4"/>
    <w:rsid w:val="007C7410"/>
    <w:rsid w:val="007C78D0"/>
    <w:rsid w:val="007C7C7F"/>
    <w:rsid w:val="007D2D30"/>
    <w:rsid w:val="007D4788"/>
    <w:rsid w:val="007E0A5D"/>
    <w:rsid w:val="007E254F"/>
    <w:rsid w:val="007E5EA1"/>
    <w:rsid w:val="007E7785"/>
    <w:rsid w:val="007F031B"/>
    <w:rsid w:val="007F193A"/>
    <w:rsid w:val="007F1BD5"/>
    <w:rsid w:val="007F352B"/>
    <w:rsid w:val="007F40F1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43C21"/>
    <w:rsid w:val="008454B9"/>
    <w:rsid w:val="00845764"/>
    <w:rsid w:val="00846C6F"/>
    <w:rsid w:val="00851050"/>
    <w:rsid w:val="008535C9"/>
    <w:rsid w:val="00853BE1"/>
    <w:rsid w:val="0085685D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33A"/>
    <w:rsid w:val="00884C25"/>
    <w:rsid w:val="00891392"/>
    <w:rsid w:val="00891465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33D2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005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06AD"/>
    <w:rsid w:val="00941132"/>
    <w:rsid w:val="00943534"/>
    <w:rsid w:val="00944037"/>
    <w:rsid w:val="00950CDE"/>
    <w:rsid w:val="00951F77"/>
    <w:rsid w:val="00952ED0"/>
    <w:rsid w:val="00953B96"/>
    <w:rsid w:val="00953EFA"/>
    <w:rsid w:val="00954E51"/>
    <w:rsid w:val="009572CD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5F61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0E62"/>
    <w:rsid w:val="009F2CEF"/>
    <w:rsid w:val="009F34DB"/>
    <w:rsid w:val="009F5229"/>
    <w:rsid w:val="009F5289"/>
    <w:rsid w:val="009F5DB3"/>
    <w:rsid w:val="009F791C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27C"/>
    <w:rsid w:val="00A57D6F"/>
    <w:rsid w:val="00A6240A"/>
    <w:rsid w:val="00A64E9E"/>
    <w:rsid w:val="00A70BA3"/>
    <w:rsid w:val="00A7525C"/>
    <w:rsid w:val="00A756AA"/>
    <w:rsid w:val="00A76C3B"/>
    <w:rsid w:val="00A770F3"/>
    <w:rsid w:val="00A771D5"/>
    <w:rsid w:val="00A81330"/>
    <w:rsid w:val="00A915A0"/>
    <w:rsid w:val="00A92253"/>
    <w:rsid w:val="00A95396"/>
    <w:rsid w:val="00A956EE"/>
    <w:rsid w:val="00A95C7E"/>
    <w:rsid w:val="00A95E88"/>
    <w:rsid w:val="00A97C00"/>
    <w:rsid w:val="00A97DB8"/>
    <w:rsid w:val="00AA1A62"/>
    <w:rsid w:val="00AA2077"/>
    <w:rsid w:val="00AA2A9D"/>
    <w:rsid w:val="00AA39CD"/>
    <w:rsid w:val="00AA46DC"/>
    <w:rsid w:val="00AA48B7"/>
    <w:rsid w:val="00AB1D51"/>
    <w:rsid w:val="00AB4752"/>
    <w:rsid w:val="00AB60A5"/>
    <w:rsid w:val="00AB66A2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101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488D"/>
    <w:rsid w:val="00AF5580"/>
    <w:rsid w:val="00AF58C8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0DF5"/>
    <w:rsid w:val="00B211DE"/>
    <w:rsid w:val="00B21344"/>
    <w:rsid w:val="00B227CA"/>
    <w:rsid w:val="00B23D4A"/>
    <w:rsid w:val="00B243E1"/>
    <w:rsid w:val="00B24439"/>
    <w:rsid w:val="00B250DF"/>
    <w:rsid w:val="00B25EC9"/>
    <w:rsid w:val="00B325E4"/>
    <w:rsid w:val="00B32E33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2B4D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477C"/>
    <w:rsid w:val="00B97D2D"/>
    <w:rsid w:val="00BA13FE"/>
    <w:rsid w:val="00BA1444"/>
    <w:rsid w:val="00BA40F5"/>
    <w:rsid w:val="00BA4B5E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C47F6"/>
    <w:rsid w:val="00BD15FD"/>
    <w:rsid w:val="00BD1E3F"/>
    <w:rsid w:val="00BD1E78"/>
    <w:rsid w:val="00BD3A7D"/>
    <w:rsid w:val="00BD598F"/>
    <w:rsid w:val="00BE10DE"/>
    <w:rsid w:val="00BE3EB6"/>
    <w:rsid w:val="00BE5BBF"/>
    <w:rsid w:val="00BE7F65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3292"/>
    <w:rsid w:val="00C4438D"/>
    <w:rsid w:val="00C44680"/>
    <w:rsid w:val="00C50952"/>
    <w:rsid w:val="00C50B0D"/>
    <w:rsid w:val="00C54DE0"/>
    <w:rsid w:val="00C56F40"/>
    <w:rsid w:val="00C579C7"/>
    <w:rsid w:val="00C62CAD"/>
    <w:rsid w:val="00C6320C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2EC"/>
    <w:rsid w:val="00C85779"/>
    <w:rsid w:val="00C85C7A"/>
    <w:rsid w:val="00C902D5"/>
    <w:rsid w:val="00C91E26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28B6"/>
    <w:rsid w:val="00CB4469"/>
    <w:rsid w:val="00CB61E7"/>
    <w:rsid w:val="00CB6295"/>
    <w:rsid w:val="00CB65A9"/>
    <w:rsid w:val="00CC018D"/>
    <w:rsid w:val="00CC03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3E34"/>
    <w:rsid w:val="00D24E3D"/>
    <w:rsid w:val="00D25D76"/>
    <w:rsid w:val="00D26862"/>
    <w:rsid w:val="00D26FEC"/>
    <w:rsid w:val="00D31701"/>
    <w:rsid w:val="00D3317A"/>
    <w:rsid w:val="00D36079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5FC9"/>
    <w:rsid w:val="00D96B2F"/>
    <w:rsid w:val="00DA35B5"/>
    <w:rsid w:val="00DA5A15"/>
    <w:rsid w:val="00DB06CC"/>
    <w:rsid w:val="00DB3380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E5933"/>
    <w:rsid w:val="00DF248A"/>
    <w:rsid w:val="00DF2EE7"/>
    <w:rsid w:val="00DF2F58"/>
    <w:rsid w:val="00DF666D"/>
    <w:rsid w:val="00E05024"/>
    <w:rsid w:val="00E0562C"/>
    <w:rsid w:val="00E05DFB"/>
    <w:rsid w:val="00E07D2C"/>
    <w:rsid w:val="00E10943"/>
    <w:rsid w:val="00E15A10"/>
    <w:rsid w:val="00E16B2A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42D8"/>
    <w:rsid w:val="00E565E1"/>
    <w:rsid w:val="00E56CB2"/>
    <w:rsid w:val="00E62BEE"/>
    <w:rsid w:val="00E63033"/>
    <w:rsid w:val="00E66038"/>
    <w:rsid w:val="00E678CD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2A4"/>
    <w:rsid w:val="00E92615"/>
    <w:rsid w:val="00E92C71"/>
    <w:rsid w:val="00E9370C"/>
    <w:rsid w:val="00E957B6"/>
    <w:rsid w:val="00E959A9"/>
    <w:rsid w:val="00E96101"/>
    <w:rsid w:val="00EA0D4C"/>
    <w:rsid w:val="00EA18B0"/>
    <w:rsid w:val="00EA3C21"/>
    <w:rsid w:val="00EA46A4"/>
    <w:rsid w:val="00EA4A40"/>
    <w:rsid w:val="00EA7B8C"/>
    <w:rsid w:val="00EB10F1"/>
    <w:rsid w:val="00EB1652"/>
    <w:rsid w:val="00EB3F03"/>
    <w:rsid w:val="00EB453A"/>
    <w:rsid w:val="00EB5312"/>
    <w:rsid w:val="00EC2DD5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D4427"/>
    <w:rsid w:val="00EE2719"/>
    <w:rsid w:val="00EF4662"/>
    <w:rsid w:val="00EF568F"/>
    <w:rsid w:val="00EF5D2B"/>
    <w:rsid w:val="00F0370A"/>
    <w:rsid w:val="00F03B19"/>
    <w:rsid w:val="00F12F6C"/>
    <w:rsid w:val="00F14B19"/>
    <w:rsid w:val="00F16092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42FB"/>
    <w:rsid w:val="00F76D31"/>
    <w:rsid w:val="00F8463A"/>
    <w:rsid w:val="00F86402"/>
    <w:rsid w:val="00F93556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4B42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019"/>
    <w:rsid w:val="00FE6FA6"/>
    <w:rsid w:val="00FE7203"/>
    <w:rsid w:val="00FF145D"/>
    <w:rsid w:val="00FF1507"/>
    <w:rsid w:val="00FF1F51"/>
    <w:rsid w:val="00FF2894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5CEADDB1-D61E-48AD-B579-A4D95AE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styleId="Titel0">
    <w:name w:val="Title"/>
    <w:basedOn w:val="Standard"/>
    <w:next w:val="Standard"/>
    <w:link w:val="TitelZchn"/>
    <w:uiPriority w:val="10"/>
    <w:qFormat/>
    <w:rsid w:val="00121B7D"/>
    <w:pPr>
      <w:spacing w:line="480" w:lineRule="exact"/>
      <w:jc w:val="both"/>
      <w:outlineLvl w:val="0"/>
    </w:pPr>
    <w:rPr>
      <w:rFonts w:ascii="Arial" w:hAnsi="Arial" w:cs="Arial"/>
      <w:bCs/>
      <w:caps/>
      <w:color w:val="FF0000"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0"/>
    <w:uiPriority w:val="10"/>
    <w:rsid w:val="00121B7D"/>
    <w:rPr>
      <w:rFonts w:ascii="Arial" w:hAnsi="Arial" w:cs="Arial"/>
      <w:bCs/>
      <w:caps/>
      <w:color w:val="FF0000"/>
      <w:kern w:val="28"/>
      <w:sz w:val="42"/>
      <w:szCs w:val="32"/>
      <w:lang w:val="de-CH" w:eastAsia="de-CH"/>
    </w:rPr>
  </w:style>
  <w:style w:type="paragraph" w:styleId="Untertitel0">
    <w:name w:val="Subtitle"/>
    <w:basedOn w:val="Standard"/>
    <w:link w:val="UntertitelZchn"/>
    <w:uiPriority w:val="11"/>
    <w:qFormat/>
    <w:rsid w:val="00121B7D"/>
    <w:pPr>
      <w:spacing w:after="60" w:line="260" w:lineRule="atLeast"/>
      <w:jc w:val="both"/>
      <w:outlineLvl w:val="1"/>
    </w:pPr>
    <w:rPr>
      <w:rFonts w:ascii="Arial" w:hAnsi="Arial" w:cs="Arial"/>
      <w:color w:val="auto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0"/>
    <w:uiPriority w:val="11"/>
    <w:rsid w:val="00121B7D"/>
    <w:rPr>
      <w:rFonts w:ascii="Arial" w:hAnsi="Arial" w:cs="Arial"/>
      <w:lang w:val="de-CH" w:eastAsia="en-US"/>
    </w:rPr>
  </w:style>
  <w:style w:type="table" w:styleId="EinfacheTabelle1">
    <w:name w:val="Plain Table 1"/>
    <w:basedOn w:val="NormaleTabelle"/>
    <w:uiPriority w:val="41"/>
    <w:rsid w:val="00121B7D"/>
    <w:rPr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121B7D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line="260" w:lineRule="atLeast"/>
      <w:jc w:val="both"/>
      <w:textAlignment w:val="center"/>
    </w:pPr>
    <w:rPr>
      <w:rFonts w:ascii="Arial" w:hAnsi="Arial" w:cs="Arial"/>
      <w:color w:val="auto"/>
      <w:sz w:val="20"/>
      <w:szCs w:val="20"/>
      <w:lang w:val="de-CH" w:eastAsia="en-US"/>
    </w:rPr>
  </w:style>
  <w:style w:type="character" w:customStyle="1" w:styleId="EinleitungZchn">
    <w:name w:val="Einleitung Zchn"/>
    <w:basedOn w:val="Absatz-Standardschriftart"/>
    <w:link w:val="Einleitung"/>
    <w:rsid w:val="00121B7D"/>
    <w:rPr>
      <w:rFonts w:ascii="Arial" w:hAnsi="Arial" w:cs="Arial"/>
      <w:sz w:val="20"/>
      <w:szCs w:val="20"/>
      <w:shd w:val="clear" w:color="auto" w:fill="F2F2F2" w:themeFill="background1" w:themeFillShade="F2"/>
      <w:lang w:val="de-CH"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121B7D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121B7D"/>
    <w:rPr>
      <w:rFonts w:ascii="Arial" w:hAnsi="Arial" w:cs="Arial"/>
      <w:b/>
      <w:caps/>
      <w:sz w:val="20"/>
      <w:szCs w:val="20"/>
      <w:shd w:val="clear" w:color="auto" w:fill="F2F2F2" w:themeFill="background1" w:themeFillShade="F2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72375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37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375B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3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75B"/>
    <w:rPr>
      <w:rFonts w:asciiTheme="majorHAnsi" w:hAnsiTheme="majorHAnsi" w:cstheme="maj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ufsp-coronavirus.ch/download/" TargetMode="External"/><Relationship Id="rId26" Type="http://schemas.openxmlformats.org/officeDocument/2006/relationships/hyperlink" Target="https://www.suva.ch/it-CH/materiale/Sched-tematiche-factsheet/uso-corretto-delle-mascherine-igienich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FRi2FTEuY9g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hop.suissetec.ch/de/search?sSearch=bodenkleber" TargetMode="External"/><Relationship Id="rId25" Type="http://schemas.openxmlformats.org/officeDocument/2006/relationships/hyperlink" Target="https://www.bag.admin.ch/dam/bag/de/dokumente/mt/k-und-i/hygiene-pandemiefall/pandemieplan-handbuch-betriebliche-vorbereitung.pdf.download.pdf/bag-pandemiebroschuere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op.suissetec.ch/it/search?sSearch=adesivo+per+pavimento" TargetMode="External"/><Relationship Id="rId20" Type="http://schemas.openxmlformats.org/officeDocument/2006/relationships/hyperlink" Target="https://www.bag.admin.ch/dam/bag/it/dokumente/mt/k-und-i/hygiene-pandemiefall/pandemieplan-handbuch-betriebliche-vorbereitung.pdf.download.pdf/ufsp-piano-pandemico-manuale.pdf" TargetMode="External"/><Relationship Id="rId29" Type="http://schemas.openxmlformats.org/officeDocument/2006/relationships/hyperlink" Target="https://suissetec.ch/files/PDFs/Arbeitssicherheit/Deutsch/03/03-5_Schulungsnachweis_d180216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ag.admin.ch/dam/bag/it/dokumente/mt/k-und-i/hygiene-pandemiefall/pandemieplan-handbuch-betriebliche-vorbereitung.pdf.download.pdf/ufsp-piano-pandemico-manuale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fsp-coronavirus.ch/download/" TargetMode="External"/><Relationship Id="rId23" Type="http://schemas.openxmlformats.org/officeDocument/2006/relationships/hyperlink" Target="https://youtu.be/FRi2FTEuY9g" TargetMode="External"/><Relationship Id="rId28" Type="http://schemas.openxmlformats.org/officeDocument/2006/relationships/hyperlink" Target="https://suissetec.ch/files/PDFs/Arbeitssicherheit/Ital/03/03-5_Attestato%20della%20formazione_i180216.doc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fsp-coronavirus.ch/download/" TargetMode="External"/><Relationship Id="rId31" Type="http://schemas.openxmlformats.org/officeDocument/2006/relationships/hyperlink" Target="https://www.bag.admin.ch/bag/it/home/krankheiten/ausbrueche-epidemien-pandemien/aktuelle-ausbrueche-epidemien/novel-cov/besonders-gefaehrdete-mensche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fsp-coronavirus.ch/download/" TargetMode="External"/><Relationship Id="rId22" Type="http://schemas.openxmlformats.org/officeDocument/2006/relationships/hyperlink" Target="https://www.bag.admin.ch/dam/bag/de/dokumente/mt/k-und-i/hygiene-pandemiefall/pandemieplan-handbuch-betriebliche-vorbereitung.pdf.download.pdf/bag-pandemiebroschuere.pdf" TargetMode="External"/><Relationship Id="rId27" Type="http://schemas.openxmlformats.org/officeDocument/2006/relationships/hyperlink" Target="https://www.suva.ch/de-CH/material/Factsheets/korrekte-verwendung-von-hygienemasken" TargetMode="External"/><Relationship Id="rId30" Type="http://schemas.openxmlformats.org/officeDocument/2006/relationships/hyperlink" Target="https://www.bag.admin.ch/bag/it/home/krankheiten/ausbrueche-epidemien-pandemien/aktuelle-ausbrueche-epidemien/novel-cov/besonders-gefaehrdete-menschen.html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8D05038C6FB4C93A2D6EF49DE741D" ma:contentTypeVersion="16" ma:contentTypeDescription="Ein neues Dokument erstellen." ma:contentTypeScope="" ma:versionID="1ab31d00197a79c197813e86e49ef974">
  <xsd:schema xmlns:xsd="http://www.w3.org/2001/XMLSchema" xmlns:xs="http://www.w3.org/2001/XMLSchema" xmlns:p="http://schemas.microsoft.com/office/2006/metadata/properties" xmlns:ns2="d3e0a1ee-32eb-49ab-b695-eab32b1ed882" xmlns:ns3="9904ea64-0cfa-4d1f-ba2a-26fcf95fff8c" targetNamespace="http://schemas.microsoft.com/office/2006/metadata/properties" ma:root="true" ma:fieldsID="84a1ee0661fdf58417261fcd54e810a7" ns2:_="" ns3:_="">
    <xsd:import namespace="d3e0a1ee-32eb-49ab-b695-eab32b1ed882"/>
    <xsd:import namespace="9904ea64-0cfa-4d1f-ba2a-26fcf95fff8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a1ee-32eb-49ab-b695-eab32b1ed8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3b0b5b93-5146-4754-9b93-869aa1690b1d}" ma:internalName="TaxCatchAll" ma:showField="CatchAllData" ma:web="d3e0a1ee-32eb-49ab-b695-eab32b1ed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ea64-0cfa-4d1f-ba2a-26fcf95fff8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0a1ee-32eb-49ab-b695-eab32b1ed882">
      <Value>16</Value>
      <Value>14</Value>
      <Value>13</Value>
      <Value>6</Value>
      <Value>17</Value>
    </TaxCatchAll>
    <TaxKeywordTaxHTField xmlns="d3e0a1ee-32eb-49ab-b695-eab32b1ed8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9904ea64-0cfa-4d1f-ba2a-26fcf95fff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SharedWithUsers xmlns="d3e0a1ee-32eb-49ab-b695-eab32b1ed882">
      <UserInfo>
        <DisplayName>Brogli Christian</DisplayName>
        <AccountId>46</AccountId>
        <AccountType/>
      </UserInfo>
      <UserInfo>
        <DisplayName>Montag Helena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2B753-A395-4782-899B-5042ED9B1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a1ee-32eb-49ab-b695-eab32b1ed882"/>
    <ds:schemaRef ds:uri="9904ea64-0cfa-4d1f-ba2a-26fcf95ff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d3e0a1ee-32eb-49ab-b695-eab32b1ed882"/>
    <ds:schemaRef ds:uri="9904ea64-0cfa-4d1f-ba2a-26fcf95fff8c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9867</Characters>
  <Application>Microsoft Office Word</Application>
  <DocSecurity>0</DocSecurity>
  <Lines>82</Lines>
  <Paragraphs>22</Paragraphs>
  <ScaleCrop>false</ScaleCrop>
  <Company>Garage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Montag Helena</cp:lastModifiedBy>
  <cp:revision>2</cp:revision>
  <cp:lastPrinted>2020-11-03T09:24:00Z</cp:lastPrinted>
  <dcterms:created xsi:type="dcterms:W3CDTF">2021-01-15T15:05:00Z</dcterms:created>
  <dcterms:modified xsi:type="dcterms:W3CDTF">2021-01-15T15:05:00Z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0x0101002CC8D05038C6FB4C93A2D6EF49DE741D</vt:lpwstr>
  </property>
  <property fmtid="{D5CDD505-2E9C-101B-9397-08002B2CF9AE}" pid="3" name="TaxKeyword">
    <vt:lpwstr>6;#Word|f4738ff4-e947-406f-9d70-f59e0dd30b0a;#13;#Zürich|c04c6391-fc10-44aa-bd3a-5af50200f58f;#17;#Blanko|7e2222d4-6a77-422c-b490-cececb32248e;#14;#Vorlage|dde5d06f-6ca8-4e38-bb6e-53142de7cb5a</vt:lpwstr>
  </property>
  <property fmtid="{D5CDD505-2E9C-101B-9397-08002B2CF9AE}" pid="4" name="ManagedKeyword">
    <vt:lpwstr>16;#Marketing und Kommunikation|4b53266c-176c-4ded-aa05-cfab0dfe4308</vt:lpwstr>
  </property>
</Properties>
</file>